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a-Siatka"/>
        <w:tblW w:w="14220" w:type="dxa"/>
        <w:tblLook w:val="04A0" w:firstRow="1" w:lastRow="0" w:firstColumn="1" w:lastColumn="0" w:noHBand="0" w:noVBand="1"/>
      </w:tblPr>
      <w:tblGrid>
        <w:gridCol w:w="460"/>
        <w:gridCol w:w="2059"/>
        <w:gridCol w:w="637"/>
        <w:gridCol w:w="8718"/>
        <w:gridCol w:w="2346"/>
      </w:tblGrid>
      <w:tr w:rsidR="00CC74F9" w:rsidRPr="00803E66" w14:paraId="29106FDC" w14:textId="77777777" w:rsidTr="00785976">
        <w:tc>
          <w:tcPr>
            <w:tcW w:w="14220" w:type="dxa"/>
            <w:gridSpan w:val="5"/>
            <w:vAlign w:val="center"/>
          </w:tcPr>
          <w:p w14:paraId="404EC60B" w14:textId="0E41A235" w:rsidR="00CC74F9" w:rsidRPr="00803E66" w:rsidRDefault="00CC74F9" w:rsidP="00677993">
            <w:pPr>
              <w:jc w:val="both"/>
              <w:rPr>
                <w:rFonts w:ascii="Calibri" w:hAnsi="Calibri" w:cs="Calibri"/>
                <w:b/>
                <w:bCs/>
                <w:sz w:val="24"/>
                <w:szCs w:val="24"/>
              </w:rPr>
            </w:pPr>
            <w:bookmarkStart w:id="0" w:name="_GoBack"/>
            <w:bookmarkEnd w:id="0"/>
            <w:r w:rsidRPr="00CC74F9">
              <w:rPr>
                <w:rFonts w:ascii="Arial" w:hAnsi="Arial" w:cs="Arial"/>
                <w:b/>
                <w:color w:val="222222"/>
                <w:shd w:val="clear" w:color="auto" w:fill="FFFFFF"/>
              </w:rPr>
              <w:t>Wszystkie materiały powinny posiadać atesty niezbędne do użytku w przedszkolach oraz spełniające wymogi ppoż.</w:t>
            </w:r>
          </w:p>
        </w:tc>
      </w:tr>
      <w:tr w:rsidR="00803E66" w:rsidRPr="00803E66" w14:paraId="57AB7D34" w14:textId="77777777" w:rsidTr="00785976">
        <w:tc>
          <w:tcPr>
            <w:tcW w:w="14220" w:type="dxa"/>
            <w:gridSpan w:val="5"/>
            <w:vAlign w:val="center"/>
          </w:tcPr>
          <w:p w14:paraId="192FBE7D" w14:textId="595E35C5" w:rsidR="004249FA" w:rsidRPr="00803E66" w:rsidRDefault="004249FA" w:rsidP="00CC74F9">
            <w:pPr>
              <w:jc w:val="both"/>
              <w:rPr>
                <w:rFonts w:ascii="Calibri" w:hAnsi="Calibri" w:cs="Calibri"/>
                <w:b/>
                <w:bCs/>
                <w:sz w:val="24"/>
                <w:szCs w:val="24"/>
              </w:rPr>
            </w:pPr>
            <w:r w:rsidRPr="00803E66">
              <w:rPr>
                <w:rFonts w:ascii="Calibri" w:hAnsi="Calibri" w:cs="Calibri"/>
                <w:b/>
                <w:bCs/>
                <w:sz w:val="24"/>
                <w:szCs w:val="24"/>
              </w:rPr>
              <w:t>Załącznik nr 7</w:t>
            </w:r>
            <w:r w:rsidR="00CC74F9">
              <w:rPr>
                <w:rFonts w:ascii="Calibri" w:hAnsi="Calibri" w:cs="Calibri"/>
                <w:b/>
                <w:bCs/>
                <w:sz w:val="24"/>
                <w:szCs w:val="24"/>
              </w:rPr>
              <w:t xml:space="preserve"> </w:t>
            </w:r>
          </w:p>
        </w:tc>
      </w:tr>
      <w:tr w:rsidR="00803E66" w:rsidRPr="00803E66" w14:paraId="63093DE8" w14:textId="565C0AAA" w:rsidTr="00EC48A0">
        <w:tc>
          <w:tcPr>
            <w:tcW w:w="460" w:type="dxa"/>
            <w:vAlign w:val="center"/>
          </w:tcPr>
          <w:p w14:paraId="70664063" w14:textId="2BCFA63D" w:rsidR="00EC48A0" w:rsidRPr="00803E66" w:rsidRDefault="00EC48A0" w:rsidP="00D54A3F">
            <w:pPr>
              <w:pStyle w:val="Bezodstpw"/>
            </w:pPr>
            <w:r w:rsidRPr="00803E66">
              <w:t xml:space="preserve"> </w:t>
            </w:r>
          </w:p>
        </w:tc>
        <w:tc>
          <w:tcPr>
            <w:tcW w:w="2059" w:type="dxa"/>
            <w:vAlign w:val="center"/>
          </w:tcPr>
          <w:p w14:paraId="1DC11319" w14:textId="77777777" w:rsidR="00EC48A0" w:rsidRPr="00803E66" w:rsidRDefault="00EC48A0" w:rsidP="00677993">
            <w:pPr>
              <w:jc w:val="both"/>
              <w:rPr>
                <w:rFonts w:ascii="Calibri" w:hAnsi="Calibri" w:cs="Calibri"/>
                <w:sz w:val="24"/>
                <w:szCs w:val="24"/>
              </w:rPr>
            </w:pPr>
          </w:p>
        </w:tc>
        <w:tc>
          <w:tcPr>
            <w:tcW w:w="637" w:type="dxa"/>
            <w:vAlign w:val="center"/>
          </w:tcPr>
          <w:p w14:paraId="130666C0" w14:textId="77777777" w:rsidR="00EC48A0" w:rsidRPr="00803E66" w:rsidRDefault="00EC48A0" w:rsidP="00677993">
            <w:pPr>
              <w:jc w:val="both"/>
              <w:rPr>
                <w:rFonts w:ascii="Calibri" w:hAnsi="Calibri" w:cs="Calibri"/>
                <w:sz w:val="24"/>
                <w:szCs w:val="24"/>
              </w:rPr>
            </w:pPr>
          </w:p>
        </w:tc>
        <w:tc>
          <w:tcPr>
            <w:tcW w:w="8718" w:type="dxa"/>
          </w:tcPr>
          <w:p w14:paraId="77A07DDB" w14:textId="35C5CF52" w:rsidR="00EC48A0" w:rsidRPr="00803E66" w:rsidRDefault="00EC48A0" w:rsidP="00677993">
            <w:pPr>
              <w:jc w:val="both"/>
              <w:rPr>
                <w:rFonts w:ascii="Calibri" w:hAnsi="Calibri" w:cs="Calibri"/>
                <w:b/>
                <w:bCs/>
                <w:sz w:val="24"/>
                <w:szCs w:val="24"/>
              </w:rPr>
            </w:pPr>
            <w:r w:rsidRPr="00803E66">
              <w:rPr>
                <w:rFonts w:ascii="Calibri" w:hAnsi="Calibri" w:cs="Calibri"/>
                <w:b/>
                <w:bCs/>
                <w:sz w:val="24"/>
                <w:szCs w:val="24"/>
              </w:rPr>
              <w:t xml:space="preserve">Zabawki i pomoce </w:t>
            </w:r>
            <w:proofErr w:type="spellStart"/>
            <w:r w:rsidRPr="00803E66">
              <w:rPr>
                <w:rFonts w:ascii="Calibri" w:hAnsi="Calibri" w:cs="Calibri"/>
                <w:b/>
                <w:bCs/>
                <w:sz w:val="24"/>
                <w:szCs w:val="24"/>
              </w:rPr>
              <w:t>dyd</w:t>
            </w:r>
            <w:proofErr w:type="spellEnd"/>
            <w:r w:rsidRPr="00803E66">
              <w:rPr>
                <w:rFonts w:ascii="Calibri" w:hAnsi="Calibri" w:cs="Calibri"/>
                <w:b/>
                <w:bCs/>
                <w:sz w:val="24"/>
                <w:szCs w:val="24"/>
              </w:rPr>
              <w:t>.</w:t>
            </w:r>
          </w:p>
        </w:tc>
        <w:tc>
          <w:tcPr>
            <w:tcW w:w="2346" w:type="dxa"/>
          </w:tcPr>
          <w:p w14:paraId="24120123" w14:textId="31363218" w:rsidR="00EC48A0" w:rsidRPr="00803E66" w:rsidRDefault="00EC48A0" w:rsidP="00677993">
            <w:pPr>
              <w:jc w:val="both"/>
              <w:rPr>
                <w:rFonts w:ascii="Calibri" w:hAnsi="Calibri" w:cs="Calibri"/>
                <w:b/>
                <w:bCs/>
                <w:sz w:val="24"/>
                <w:szCs w:val="24"/>
              </w:rPr>
            </w:pPr>
            <w:r w:rsidRPr="00803E66">
              <w:rPr>
                <w:rFonts w:ascii="Calibri" w:hAnsi="Calibri" w:cs="Calibri"/>
                <w:b/>
                <w:bCs/>
                <w:sz w:val="24"/>
                <w:szCs w:val="24"/>
              </w:rPr>
              <w:t>Kwota netto/ kwota brutto</w:t>
            </w:r>
          </w:p>
        </w:tc>
      </w:tr>
      <w:tr w:rsidR="00803E66" w:rsidRPr="00803E66" w14:paraId="16C320A9" w14:textId="61C26C56" w:rsidTr="00EC48A0">
        <w:tc>
          <w:tcPr>
            <w:tcW w:w="460" w:type="dxa"/>
            <w:vAlign w:val="center"/>
          </w:tcPr>
          <w:p w14:paraId="09D29404" w14:textId="59D0E3C8" w:rsidR="00EC48A0" w:rsidRPr="00803E66" w:rsidRDefault="00EC48A0" w:rsidP="00677993">
            <w:pPr>
              <w:jc w:val="both"/>
              <w:rPr>
                <w:rFonts w:ascii="Calibri" w:hAnsi="Calibri" w:cs="Calibri"/>
                <w:sz w:val="24"/>
                <w:szCs w:val="24"/>
              </w:rPr>
            </w:pPr>
            <w:r w:rsidRPr="00803E66">
              <w:rPr>
                <w:rFonts w:ascii="Calibri" w:hAnsi="Calibri" w:cs="Calibri"/>
                <w:sz w:val="24"/>
                <w:szCs w:val="24"/>
              </w:rPr>
              <w:t>1</w:t>
            </w:r>
          </w:p>
        </w:tc>
        <w:tc>
          <w:tcPr>
            <w:tcW w:w="2059" w:type="dxa"/>
            <w:vAlign w:val="center"/>
          </w:tcPr>
          <w:p w14:paraId="6E851114" w14:textId="6A1B8D60" w:rsidR="00EC48A0" w:rsidRPr="00803E66" w:rsidRDefault="00EC48A0" w:rsidP="00677993">
            <w:pPr>
              <w:jc w:val="both"/>
              <w:rPr>
                <w:rFonts w:ascii="Calibri" w:hAnsi="Calibri" w:cs="Calibri"/>
                <w:sz w:val="24"/>
                <w:szCs w:val="24"/>
                <w:highlight w:val="yellow"/>
              </w:rPr>
            </w:pPr>
            <w:r w:rsidRPr="00803E66">
              <w:rPr>
                <w:rFonts w:ascii="Calibri" w:hAnsi="Calibri" w:cs="Calibri"/>
                <w:sz w:val="24"/>
                <w:szCs w:val="24"/>
              </w:rPr>
              <w:t>Opracowanie oraz wydruk kart do pracy z dziećmi</w:t>
            </w:r>
          </w:p>
        </w:tc>
        <w:tc>
          <w:tcPr>
            <w:tcW w:w="637" w:type="dxa"/>
            <w:vAlign w:val="center"/>
          </w:tcPr>
          <w:p w14:paraId="01ED0BE1" w14:textId="58294E05"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62 </w:t>
            </w:r>
            <w:proofErr w:type="spellStart"/>
            <w:r w:rsidRPr="00803E66">
              <w:rPr>
                <w:rFonts w:ascii="Calibri" w:hAnsi="Calibri" w:cs="Calibri"/>
                <w:sz w:val="24"/>
                <w:szCs w:val="24"/>
              </w:rPr>
              <w:t>szt</w:t>
            </w:r>
            <w:proofErr w:type="spellEnd"/>
          </w:p>
        </w:tc>
        <w:tc>
          <w:tcPr>
            <w:tcW w:w="8718" w:type="dxa"/>
          </w:tcPr>
          <w:p w14:paraId="7DED6185" w14:textId="0E42AF53"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Wiek: dla dzieci od 3 roku życia.  Kompleksowy, zestaw różnorodnych ćwiczeń i kart pracy dla wszystkich dzieci. Publikacja wspomagająca w prawidłowym rozwoju i nauce, zgodna z wytycznymi MEN. </w:t>
            </w:r>
            <w:r w:rsidR="005E0CAC" w:rsidRPr="00803E66">
              <w:rPr>
                <w:rFonts w:ascii="Calibri" w:hAnsi="Calibri" w:cs="Calibri"/>
                <w:sz w:val="24"/>
                <w:szCs w:val="24"/>
              </w:rPr>
              <w:t xml:space="preserve">Zestaw kart pracy obejmuje nauczanie w edukacji przedszkolnej przez 12 miesięcy. </w:t>
            </w:r>
          </w:p>
        </w:tc>
        <w:tc>
          <w:tcPr>
            <w:tcW w:w="2346" w:type="dxa"/>
          </w:tcPr>
          <w:p w14:paraId="7AC30A29" w14:textId="77777777" w:rsidR="00EC48A0" w:rsidRPr="00803E66" w:rsidRDefault="00EC48A0" w:rsidP="00677993">
            <w:pPr>
              <w:jc w:val="both"/>
              <w:rPr>
                <w:rFonts w:ascii="Calibri" w:hAnsi="Calibri" w:cs="Calibri"/>
                <w:sz w:val="24"/>
                <w:szCs w:val="24"/>
              </w:rPr>
            </w:pPr>
          </w:p>
        </w:tc>
      </w:tr>
      <w:tr w:rsidR="00803E66" w:rsidRPr="00803E66" w14:paraId="15010339" w14:textId="2769CED1" w:rsidTr="00EC48A0">
        <w:tc>
          <w:tcPr>
            <w:tcW w:w="460" w:type="dxa"/>
            <w:vAlign w:val="center"/>
          </w:tcPr>
          <w:p w14:paraId="56C8A8D1" w14:textId="3DBF4D51" w:rsidR="00EC48A0" w:rsidRPr="00803E66" w:rsidRDefault="00EC48A0" w:rsidP="00677993">
            <w:pPr>
              <w:jc w:val="both"/>
              <w:rPr>
                <w:rFonts w:ascii="Calibri" w:hAnsi="Calibri" w:cs="Calibri"/>
                <w:sz w:val="24"/>
                <w:szCs w:val="24"/>
              </w:rPr>
            </w:pPr>
            <w:r w:rsidRPr="00803E66">
              <w:rPr>
                <w:rFonts w:ascii="Calibri" w:hAnsi="Calibri" w:cs="Calibri"/>
                <w:sz w:val="24"/>
                <w:szCs w:val="24"/>
              </w:rPr>
              <w:t>2</w:t>
            </w:r>
          </w:p>
        </w:tc>
        <w:tc>
          <w:tcPr>
            <w:tcW w:w="2059" w:type="dxa"/>
            <w:vAlign w:val="center"/>
          </w:tcPr>
          <w:p w14:paraId="6B014752" w14:textId="23FBFB02" w:rsidR="00EC48A0" w:rsidRPr="00803E66" w:rsidRDefault="00EC48A0" w:rsidP="00677993">
            <w:pPr>
              <w:jc w:val="both"/>
              <w:rPr>
                <w:rFonts w:ascii="Calibri" w:hAnsi="Calibri" w:cs="Calibri"/>
                <w:sz w:val="24"/>
                <w:szCs w:val="24"/>
              </w:rPr>
            </w:pPr>
            <w:r w:rsidRPr="00803E66">
              <w:rPr>
                <w:rFonts w:ascii="Calibri" w:hAnsi="Calibri" w:cs="Calibri"/>
                <w:sz w:val="24"/>
                <w:szCs w:val="24"/>
              </w:rPr>
              <w:t>Opracowanie oraz wydruk kart do pracy z dziećmi o specjalnych potrzebach edukacyjnych</w:t>
            </w:r>
          </w:p>
        </w:tc>
        <w:tc>
          <w:tcPr>
            <w:tcW w:w="637" w:type="dxa"/>
            <w:vAlign w:val="center"/>
          </w:tcPr>
          <w:p w14:paraId="2B19F61F" w14:textId="43A30A2E"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62 </w:t>
            </w:r>
            <w:proofErr w:type="spellStart"/>
            <w:r w:rsidRPr="00803E66">
              <w:rPr>
                <w:rFonts w:ascii="Calibri" w:hAnsi="Calibri" w:cs="Calibri"/>
                <w:sz w:val="24"/>
                <w:szCs w:val="24"/>
              </w:rPr>
              <w:t>szt</w:t>
            </w:r>
            <w:proofErr w:type="spellEnd"/>
          </w:p>
        </w:tc>
        <w:tc>
          <w:tcPr>
            <w:tcW w:w="8718" w:type="dxa"/>
          </w:tcPr>
          <w:p w14:paraId="3141090D" w14:textId="1DB7838D"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Wiek: dla dzieci od 3 roku życia.  Kompleksowy, zestaw różnorodnych ćwiczeń i kart pracy dla wszystkich dzieci posiadających specjalne potrzeby edukacyjne. W ramach zestawu karty wyrównujące różne deficyty. Publikacja wspomagająca w prawidłowym rozwoju i nauce, zgodna z wytycznymi MEN. </w:t>
            </w:r>
            <w:r w:rsidR="005E0CAC" w:rsidRPr="00803E66">
              <w:rPr>
                <w:rFonts w:ascii="Calibri" w:hAnsi="Calibri" w:cs="Calibri"/>
                <w:sz w:val="24"/>
                <w:szCs w:val="24"/>
              </w:rPr>
              <w:t>Zestaw kart pracy obejmuje nauczanie w edukacji przedszkolnej przez 12 miesięcy.</w:t>
            </w:r>
          </w:p>
          <w:p w14:paraId="1E03DB4E" w14:textId="77777777" w:rsidR="00EC48A0" w:rsidRPr="00803E66" w:rsidRDefault="00EC48A0" w:rsidP="00677993">
            <w:pPr>
              <w:jc w:val="both"/>
              <w:rPr>
                <w:rFonts w:ascii="Calibri" w:hAnsi="Calibri" w:cs="Calibri"/>
                <w:sz w:val="24"/>
                <w:szCs w:val="24"/>
              </w:rPr>
            </w:pPr>
          </w:p>
        </w:tc>
        <w:tc>
          <w:tcPr>
            <w:tcW w:w="2346" w:type="dxa"/>
          </w:tcPr>
          <w:p w14:paraId="212FEE96" w14:textId="77777777" w:rsidR="00EC48A0" w:rsidRPr="00803E66" w:rsidRDefault="00EC48A0" w:rsidP="00677993">
            <w:pPr>
              <w:jc w:val="both"/>
              <w:rPr>
                <w:rFonts w:ascii="Calibri" w:hAnsi="Calibri" w:cs="Calibri"/>
                <w:sz w:val="24"/>
                <w:szCs w:val="24"/>
              </w:rPr>
            </w:pPr>
          </w:p>
        </w:tc>
      </w:tr>
      <w:tr w:rsidR="00803E66" w:rsidRPr="00803E66" w14:paraId="4A68BC14" w14:textId="46E0AEFB" w:rsidTr="00EC48A0">
        <w:tc>
          <w:tcPr>
            <w:tcW w:w="460" w:type="dxa"/>
            <w:vAlign w:val="center"/>
          </w:tcPr>
          <w:p w14:paraId="62E56AE9" w14:textId="6F05F836" w:rsidR="00EC48A0" w:rsidRPr="00803E66" w:rsidRDefault="00EC48A0" w:rsidP="00677993">
            <w:pPr>
              <w:jc w:val="both"/>
              <w:rPr>
                <w:rFonts w:ascii="Calibri" w:hAnsi="Calibri" w:cs="Calibri"/>
                <w:sz w:val="24"/>
                <w:szCs w:val="24"/>
              </w:rPr>
            </w:pPr>
            <w:r w:rsidRPr="00803E66">
              <w:rPr>
                <w:rFonts w:ascii="Calibri" w:hAnsi="Calibri" w:cs="Calibri"/>
                <w:sz w:val="24"/>
                <w:szCs w:val="24"/>
              </w:rPr>
              <w:t>3</w:t>
            </w:r>
          </w:p>
        </w:tc>
        <w:tc>
          <w:tcPr>
            <w:tcW w:w="2059" w:type="dxa"/>
            <w:vAlign w:val="center"/>
          </w:tcPr>
          <w:p w14:paraId="404A4DA9" w14:textId="77777777" w:rsidR="00EC48A0" w:rsidRPr="00803E66" w:rsidRDefault="00EC48A0" w:rsidP="00677993">
            <w:pPr>
              <w:jc w:val="both"/>
              <w:rPr>
                <w:rFonts w:ascii="Calibri" w:hAnsi="Calibri" w:cs="Calibri"/>
                <w:sz w:val="24"/>
                <w:szCs w:val="24"/>
              </w:rPr>
            </w:pPr>
            <w:r w:rsidRPr="00803E66">
              <w:rPr>
                <w:rFonts w:ascii="Calibri" w:hAnsi="Calibri" w:cs="Calibri"/>
                <w:sz w:val="24"/>
                <w:szCs w:val="24"/>
              </w:rPr>
              <w:t>Domek dla lalek wraz z wyposażeniem</w:t>
            </w:r>
          </w:p>
          <w:p w14:paraId="1643583F" w14:textId="53CFB6EE" w:rsidR="00EC48A0" w:rsidRPr="00803E66" w:rsidRDefault="00EC48A0" w:rsidP="00677993">
            <w:pPr>
              <w:jc w:val="both"/>
              <w:rPr>
                <w:rFonts w:ascii="Calibri" w:hAnsi="Calibri" w:cs="Calibri"/>
                <w:sz w:val="24"/>
                <w:szCs w:val="24"/>
              </w:rPr>
            </w:pPr>
          </w:p>
        </w:tc>
        <w:tc>
          <w:tcPr>
            <w:tcW w:w="637" w:type="dxa"/>
            <w:vAlign w:val="center"/>
          </w:tcPr>
          <w:p w14:paraId="309D1612" w14:textId="4CCBB86A"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3 </w:t>
            </w:r>
            <w:proofErr w:type="spellStart"/>
            <w:r w:rsidRPr="00803E66">
              <w:rPr>
                <w:rFonts w:ascii="Calibri" w:hAnsi="Calibri" w:cs="Calibri"/>
                <w:sz w:val="24"/>
                <w:szCs w:val="24"/>
              </w:rPr>
              <w:t>szt</w:t>
            </w:r>
            <w:proofErr w:type="spellEnd"/>
          </w:p>
        </w:tc>
        <w:tc>
          <w:tcPr>
            <w:tcW w:w="8718" w:type="dxa"/>
          </w:tcPr>
          <w:p w14:paraId="15647853" w14:textId="60F7ED55" w:rsidR="00EC48A0" w:rsidRPr="00803E66" w:rsidRDefault="00EC48A0" w:rsidP="007374AB">
            <w:pPr>
              <w:jc w:val="both"/>
              <w:rPr>
                <w:rFonts w:ascii="Calibri" w:hAnsi="Calibri" w:cs="Calibri"/>
                <w:sz w:val="24"/>
                <w:szCs w:val="24"/>
              </w:rPr>
            </w:pPr>
            <w:r w:rsidRPr="00803E66">
              <w:rPr>
                <w:rFonts w:ascii="Calibri" w:hAnsi="Calibri" w:cs="Calibri"/>
                <w:sz w:val="24"/>
                <w:szCs w:val="24"/>
              </w:rPr>
              <w:t>Wiek: dla dzieci od 3 roku życia. Wiele elementów do umeblowania domku – min. kanapa, stół do jedzenia, zjeżdżalnia, łóżko, toaleta, i inne. Min. 3 poziomowy oraz ok. 10 obszarów do zabawy (w środku i na zewnątrz). Zgodny z normami CE. Serwis gwarancyjny i pogwarancyjny.</w:t>
            </w:r>
          </w:p>
        </w:tc>
        <w:tc>
          <w:tcPr>
            <w:tcW w:w="2346" w:type="dxa"/>
          </w:tcPr>
          <w:p w14:paraId="34A5BFC1" w14:textId="77777777" w:rsidR="00EC48A0" w:rsidRPr="00803E66" w:rsidRDefault="00EC48A0" w:rsidP="007374AB">
            <w:pPr>
              <w:jc w:val="both"/>
              <w:rPr>
                <w:rFonts w:ascii="Calibri" w:hAnsi="Calibri" w:cs="Calibri"/>
                <w:sz w:val="24"/>
                <w:szCs w:val="24"/>
              </w:rPr>
            </w:pPr>
          </w:p>
        </w:tc>
      </w:tr>
      <w:tr w:rsidR="00803E66" w:rsidRPr="00803E66" w14:paraId="44EF767E" w14:textId="55BA3085" w:rsidTr="00EC48A0">
        <w:tc>
          <w:tcPr>
            <w:tcW w:w="460" w:type="dxa"/>
            <w:vAlign w:val="center"/>
          </w:tcPr>
          <w:p w14:paraId="2F042063" w14:textId="53101D03" w:rsidR="00EC48A0" w:rsidRPr="00803E66" w:rsidRDefault="00EC48A0" w:rsidP="00677993">
            <w:pPr>
              <w:jc w:val="both"/>
              <w:rPr>
                <w:rFonts w:ascii="Calibri" w:hAnsi="Calibri" w:cs="Calibri"/>
                <w:sz w:val="24"/>
                <w:szCs w:val="24"/>
              </w:rPr>
            </w:pPr>
            <w:r w:rsidRPr="00803E66">
              <w:rPr>
                <w:rFonts w:ascii="Calibri" w:hAnsi="Calibri" w:cs="Calibri"/>
                <w:sz w:val="24"/>
                <w:szCs w:val="24"/>
              </w:rPr>
              <w:t>4</w:t>
            </w:r>
          </w:p>
        </w:tc>
        <w:tc>
          <w:tcPr>
            <w:tcW w:w="2059" w:type="dxa"/>
            <w:vAlign w:val="center"/>
          </w:tcPr>
          <w:p w14:paraId="422B0332" w14:textId="77777777" w:rsidR="00EC48A0" w:rsidRPr="00803E66" w:rsidRDefault="00EC48A0" w:rsidP="00677993">
            <w:pPr>
              <w:jc w:val="both"/>
              <w:rPr>
                <w:rFonts w:ascii="Calibri" w:hAnsi="Calibri" w:cs="Calibri"/>
                <w:sz w:val="24"/>
                <w:szCs w:val="24"/>
              </w:rPr>
            </w:pPr>
            <w:r w:rsidRPr="00803E66">
              <w:rPr>
                <w:rFonts w:ascii="Calibri" w:hAnsi="Calibri" w:cs="Calibri"/>
                <w:sz w:val="24"/>
                <w:szCs w:val="24"/>
              </w:rPr>
              <w:t>Kącik majsterkowicza</w:t>
            </w:r>
          </w:p>
          <w:p w14:paraId="4C5B36A1" w14:textId="0CC37619" w:rsidR="00EC48A0" w:rsidRPr="00803E66" w:rsidRDefault="00EC48A0" w:rsidP="00677993">
            <w:pPr>
              <w:jc w:val="both"/>
              <w:rPr>
                <w:rFonts w:ascii="Calibri" w:hAnsi="Calibri" w:cs="Calibri"/>
                <w:sz w:val="24"/>
                <w:szCs w:val="24"/>
              </w:rPr>
            </w:pPr>
          </w:p>
        </w:tc>
        <w:tc>
          <w:tcPr>
            <w:tcW w:w="637" w:type="dxa"/>
            <w:vAlign w:val="center"/>
          </w:tcPr>
          <w:p w14:paraId="624B8EF6" w14:textId="35EFCCF7"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3 </w:t>
            </w:r>
            <w:proofErr w:type="spellStart"/>
            <w:r w:rsidRPr="00803E66">
              <w:rPr>
                <w:rFonts w:ascii="Calibri" w:hAnsi="Calibri" w:cs="Calibri"/>
                <w:sz w:val="24"/>
                <w:szCs w:val="24"/>
              </w:rPr>
              <w:t>szt</w:t>
            </w:r>
            <w:proofErr w:type="spellEnd"/>
          </w:p>
        </w:tc>
        <w:tc>
          <w:tcPr>
            <w:tcW w:w="8718" w:type="dxa"/>
          </w:tcPr>
          <w:p w14:paraId="07B8505B" w14:textId="5E25B879" w:rsidR="00EC48A0" w:rsidRPr="00803E66" w:rsidRDefault="00EC48A0" w:rsidP="007374AB">
            <w:pPr>
              <w:jc w:val="both"/>
              <w:rPr>
                <w:rFonts w:ascii="Calibri" w:hAnsi="Calibri" w:cs="Calibri"/>
                <w:sz w:val="24"/>
                <w:szCs w:val="24"/>
              </w:rPr>
            </w:pPr>
            <w:r w:rsidRPr="00803E66">
              <w:rPr>
                <w:rFonts w:ascii="Calibri" w:hAnsi="Calibri" w:cs="Calibri"/>
                <w:sz w:val="24"/>
                <w:szCs w:val="24"/>
              </w:rPr>
              <w:t>Zestaw warsztatowy z narzędziami złożony z min. 40 elementów oraz drewnianego warsztatu. W komplecie: młotek, klucz, śrubokręt oraz piła i kątownik wyposażony w miarę. Dodatkowo zestaw zawier</w:t>
            </w:r>
            <w:r w:rsidR="005E0CAC" w:rsidRPr="00803E66">
              <w:rPr>
                <w:rFonts w:ascii="Calibri" w:hAnsi="Calibri" w:cs="Calibri"/>
                <w:sz w:val="24"/>
                <w:szCs w:val="24"/>
              </w:rPr>
              <w:t>a</w:t>
            </w:r>
            <w:r w:rsidRPr="00803E66">
              <w:rPr>
                <w:rFonts w:ascii="Calibri" w:hAnsi="Calibri" w:cs="Calibri"/>
                <w:sz w:val="24"/>
                <w:szCs w:val="24"/>
              </w:rPr>
              <w:t xml:space="preserve"> śruby,  kołki,  nakrętki oraz listewki z otworami. Otwory do wkręcania śrubek znajdujące się w blacie warsztatu.</w:t>
            </w:r>
            <w:r w:rsidR="005E0CAC" w:rsidRPr="00803E66">
              <w:rPr>
                <w:rFonts w:ascii="Calibri" w:hAnsi="Calibri" w:cs="Calibri"/>
                <w:sz w:val="24"/>
                <w:szCs w:val="24"/>
              </w:rPr>
              <w:t xml:space="preserve"> Zgodny z normami CE</w:t>
            </w:r>
          </w:p>
        </w:tc>
        <w:tc>
          <w:tcPr>
            <w:tcW w:w="2346" w:type="dxa"/>
          </w:tcPr>
          <w:p w14:paraId="62E43D40" w14:textId="77777777" w:rsidR="00EC48A0" w:rsidRPr="00803E66" w:rsidRDefault="00EC48A0" w:rsidP="007374AB">
            <w:pPr>
              <w:jc w:val="both"/>
              <w:rPr>
                <w:rFonts w:ascii="Calibri" w:hAnsi="Calibri" w:cs="Calibri"/>
                <w:sz w:val="24"/>
                <w:szCs w:val="24"/>
              </w:rPr>
            </w:pPr>
          </w:p>
        </w:tc>
      </w:tr>
      <w:tr w:rsidR="00803E66" w:rsidRPr="00803E66" w14:paraId="357E28E9" w14:textId="690E9F68" w:rsidTr="00EC48A0">
        <w:tc>
          <w:tcPr>
            <w:tcW w:w="460" w:type="dxa"/>
            <w:vAlign w:val="center"/>
          </w:tcPr>
          <w:p w14:paraId="31A1ABE5" w14:textId="2C35DD6C" w:rsidR="00EC48A0" w:rsidRPr="00803E66" w:rsidRDefault="00EC48A0" w:rsidP="00677993">
            <w:pPr>
              <w:jc w:val="both"/>
              <w:rPr>
                <w:rFonts w:ascii="Calibri" w:hAnsi="Calibri" w:cs="Calibri"/>
                <w:sz w:val="24"/>
                <w:szCs w:val="24"/>
              </w:rPr>
            </w:pPr>
            <w:r w:rsidRPr="00803E66">
              <w:rPr>
                <w:rFonts w:ascii="Calibri" w:hAnsi="Calibri" w:cs="Calibri"/>
                <w:sz w:val="24"/>
                <w:szCs w:val="24"/>
              </w:rPr>
              <w:t>5</w:t>
            </w:r>
          </w:p>
        </w:tc>
        <w:tc>
          <w:tcPr>
            <w:tcW w:w="2059" w:type="dxa"/>
            <w:vAlign w:val="center"/>
          </w:tcPr>
          <w:p w14:paraId="154004D3" w14:textId="77777777" w:rsidR="00EC48A0" w:rsidRPr="00803E66" w:rsidRDefault="00EC48A0" w:rsidP="00677993">
            <w:pPr>
              <w:jc w:val="both"/>
              <w:rPr>
                <w:rFonts w:ascii="Calibri" w:hAnsi="Calibri" w:cs="Calibri"/>
                <w:sz w:val="24"/>
                <w:szCs w:val="24"/>
              </w:rPr>
            </w:pPr>
            <w:r w:rsidRPr="00803E66">
              <w:rPr>
                <w:rFonts w:ascii="Calibri" w:hAnsi="Calibri" w:cs="Calibri"/>
                <w:sz w:val="24"/>
                <w:szCs w:val="24"/>
              </w:rPr>
              <w:t>Kącik klocków</w:t>
            </w:r>
          </w:p>
          <w:p w14:paraId="224C4E27" w14:textId="109133F0" w:rsidR="00EC48A0" w:rsidRPr="00803E66" w:rsidRDefault="00EC48A0" w:rsidP="00677993">
            <w:pPr>
              <w:jc w:val="both"/>
              <w:rPr>
                <w:rFonts w:ascii="Calibri" w:hAnsi="Calibri" w:cs="Calibri"/>
                <w:sz w:val="24"/>
                <w:szCs w:val="24"/>
              </w:rPr>
            </w:pPr>
          </w:p>
        </w:tc>
        <w:tc>
          <w:tcPr>
            <w:tcW w:w="637" w:type="dxa"/>
            <w:vAlign w:val="center"/>
          </w:tcPr>
          <w:p w14:paraId="645EFF77" w14:textId="7B21DA00"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3 </w:t>
            </w:r>
            <w:proofErr w:type="spellStart"/>
            <w:r w:rsidRPr="00803E66">
              <w:rPr>
                <w:rFonts w:ascii="Calibri" w:hAnsi="Calibri" w:cs="Calibri"/>
                <w:sz w:val="24"/>
                <w:szCs w:val="24"/>
              </w:rPr>
              <w:t>szt</w:t>
            </w:r>
            <w:proofErr w:type="spellEnd"/>
          </w:p>
        </w:tc>
        <w:tc>
          <w:tcPr>
            <w:tcW w:w="8718" w:type="dxa"/>
          </w:tcPr>
          <w:p w14:paraId="2B7B5525" w14:textId="0F9BB32F" w:rsidR="00EC48A0" w:rsidRPr="00803E66" w:rsidRDefault="00EC48A0" w:rsidP="007374AB">
            <w:pPr>
              <w:jc w:val="both"/>
              <w:rPr>
                <w:rFonts w:ascii="Calibri" w:hAnsi="Calibri" w:cs="Calibri"/>
                <w:sz w:val="24"/>
                <w:szCs w:val="24"/>
              </w:rPr>
            </w:pPr>
            <w:r w:rsidRPr="00803E66">
              <w:rPr>
                <w:rFonts w:ascii="Calibri" w:hAnsi="Calibri" w:cs="Calibri"/>
                <w:sz w:val="24"/>
                <w:szCs w:val="24"/>
              </w:rPr>
              <w:t>Zestaw klocków do budowania wykonany tworzywa sztucznego. Zestaw zawiera min. 30 klocków dużych. Minimalne wymiary klocka podstawowego 19 x 9c</w:t>
            </w:r>
            <w:r w:rsidR="005E0CAC" w:rsidRPr="00803E66">
              <w:rPr>
                <w:rFonts w:ascii="Calibri" w:hAnsi="Calibri" w:cs="Calibri"/>
                <w:sz w:val="24"/>
                <w:szCs w:val="24"/>
              </w:rPr>
              <w:t>m</w:t>
            </w:r>
            <w:r w:rsidRPr="00803E66">
              <w:rPr>
                <w:rFonts w:ascii="Calibri" w:hAnsi="Calibri" w:cs="Calibri"/>
                <w:sz w:val="24"/>
                <w:szCs w:val="24"/>
              </w:rPr>
              <w:t xml:space="preserve"> i min. wysokość klocków 8 cm.</w:t>
            </w:r>
            <w:r w:rsidR="005E0CAC" w:rsidRPr="00803E66">
              <w:rPr>
                <w:rFonts w:ascii="Calibri" w:hAnsi="Calibri" w:cs="Calibri"/>
                <w:sz w:val="24"/>
                <w:szCs w:val="24"/>
              </w:rPr>
              <w:t xml:space="preserve"> </w:t>
            </w:r>
            <w:r w:rsidRPr="00803E66">
              <w:rPr>
                <w:rFonts w:ascii="Calibri" w:hAnsi="Calibri" w:cs="Calibri"/>
                <w:sz w:val="24"/>
                <w:szCs w:val="24"/>
              </w:rPr>
              <w:t xml:space="preserve">Zestaw kolorowych, drewnianych klocków, z wizerunkami np. zwierząt, roślin. Różne wzory klocków zapakowane w kolorowe, wiaderko z plastikową </w:t>
            </w:r>
            <w:r w:rsidRPr="00803E66">
              <w:rPr>
                <w:rFonts w:ascii="Calibri" w:hAnsi="Calibri" w:cs="Calibri"/>
                <w:sz w:val="24"/>
                <w:szCs w:val="24"/>
              </w:rPr>
              <w:lastRenderedPageBreak/>
              <w:t>przykrywką i uchwytem. Zestaw zawiera min. 50 elementów oraz instrukcję. Zestaw kolorowych, drewnianych klocków z wizerunkami np. zwierząt z ogrodu zoologicznego. Różne wzory klocków zapakowane w kolorowe, wiaderko z plastikową przykrywką i uchwytem. Zestaw zawiera min. 50 elementów oraz instrukcję. Zestaw kolorowych, drewnianych klocków wykonanych. Zestaw zapakowany w wiaderka z plastikową przykrywką i uchwytem. Zestaw zawiera min. 100 elementów oraz instrukcję.</w:t>
            </w:r>
          </w:p>
        </w:tc>
        <w:tc>
          <w:tcPr>
            <w:tcW w:w="2346" w:type="dxa"/>
          </w:tcPr>
          <w:p w14:paraId="71064CD8" w14:textId="77777777" w:rsidR="00EC48A0" w:rsidRPr="00803E66" w:rsidRDefault="00EC48A0" w:rsidP="007374AB">
            <w:pPr>
              <w:jc w:val="both"/>
              <w:rPr>
                <w:rFonts w:ascii="Calibri" w:hAnsi="Calibri" w:cs="Calibri"/>
                <w:sz w:val="24"/>
                <w:szCs w:val="24"/>
              </w:rPr>
            </w:pPr>
          </w:p>
        </w:tc>
      </w:tr>
      <w:tr w:rsidR="00803E66" w:rsidRPr="00803E66" w14:paraId="4F397256" w14:textId="19BEE22C" w:rsidTr="00EC48A0">
        <w:tc>
          <w:tcPr>
            <w:tcW w:w="460" w:type="dxa"/>
            <w:vAlign w:val="center"/>
          </w:tcPr>
          <w:p w14:paraId="43F43C86" w14:textId="297C5034" w:rsidR="00EC48A0" w:rsidRPr="00803E66" w:rsidRDefault="00EC48A0" w:rsidP="00677993">
            <w:pPr>
              <w:jc w:val="both"/>
              <w:rPr>
                <w:rFonts w:ascii="Calibri" w:hAnsi="Calibri" w:cs="Calibri"/>
                <w:sz w:val="24"/>
                <w:szCs w:val="24"/>
              </w:rPr>
            </w:pPr>
            <w:bookmarkStart w:id="1" w:name="_Hlk183431209"/>
            <w:r w:rsidRPr="00803E66">
              <w:rPr>
                <w:rFonts w:ascii="Calibri" w:hAnsi="Calibri" w:cs="Calibri"/>
                <w:sz w:val="24"/>
                <w:szCs w:val="24"/>
              </w:rPr>
              <w:lastRenderedPageBreak/>
              <w:t>6</w:t>
            </w:r>
          </w:p>
        </w:tc>
        <w:tc>
          <w:tcPr>
            <w:tcW w:w="2059" w:type="dxa"/>
            <w:vAlign w:val="center"/>
          </w:tcPr>
          <w:p w14:paraId="5CF980DE" w14:textId="77777777" w:rsidR="00EC48A0" w:rsidRPr="00803E66" w:rsidRDefault="00EC48A0" w:rsidP="00677993">
            <w:pPr>
              <w:jc w:val="both"/>
              <w:rPr>
                <w:rFonts w:ascii="Calibri" w:hAnsi="Calibri" w:cs="Calibri"/>
                <w:sz w:val="24"/>
                <w:szCs w:val="24"/>
              </w:rPr>
            </w:pPr>
            <w:r w:rsidRPr="00803E66">
              <w:rPr>
                <w:rFonts w:ascii="Calibri" w:hAnsi="Calibri" w:cs="Calibri"/>
                <w:sz w:val="24"/>
                <w:szCs w:val="24"/>
              </w:rPr>
              <w:t>Klocki magnetyczne xxl</w:t>
            </w:r>
          </w:p>
          <w:p w14:paraId="0BC2BE45" w14:textId="19AC1335" w:rsidR="00EC48A0" w:rsidRPr="00803E66" w:rsidRDefault="00EC48A0" w:rsidP="00677993">
            <w:pPr>
              <w:jc w:val="both"/>
              <w:rPr>
                <w:rFonts w:ascii="Calibri" w:hAnsi="Calibri" w:cs="Calibri"/>
                <w:sz w:val="24"/>
                <w:szCs w:val="24"/>
              </w:rPr>
            </w:pPr>
          </w:p>
        </w:tc>
        <w:tc>
          <w:tcPr>
            <w:tcW w:w="637" w:type="dxa"/>
            <w:vAlign w:val="center"/>
          </w:tcPr>
          <w:p w14:paraId="490A0B86" w14:textId="2C096105"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3 </w:t>
            </w:r>
            <w:proofErr w:type="spellStart"/>
            <w:r w:rsidRPr="00803E66">
              <w:rPr>
                <w:rFonts w:ascii="Calibri" w:hAnsi="Calibri" w:cs="Calibri"/>
                <w:sz w:val="24"/>
                <w:szCs w:val="24"/>
              </w:rPr>
              <w:t>szt</w:t>
            </w:r>
            <w:proofErr w:type="spellEnd"/>
          </w:p>
        </w:tc>
        <w:tc>
          <w:tcPr>
            <w:tcW w:w="8718" w:type="dxa"/>
          </w:tcPr>
          <w:p w14:paraId="2168DED6" w14:textId="04CE1422" w:rsidR="00EC48A0" w:rsidRPr="00803E66" w:rsidRDefault="005E0CAC" w:rsidP="00D54A3F">
            <w:pPr>
              <w:jc w:val="both"/>
              <w:rPr>
                <w:rFonts w:ascii="Calibri" w:hAnsi="Calibri" w:cs="Calibri"/>
                <w:sz w:val="24"/>
                <w:szCs w:val="24"/>
              </w:rPr>
            </w:pPr>
            <w:r w:rsidRPr="00803E66">
              <w:rPr>
                <w:rFonts w:ascii="Calibri" w:hAnsi="Calibri" w:cs="Calibri"/>
                <w:sz w:val="24"/>
                <w:szCs w:val="24"/>
              </w:rPr>
              <w:t>Poliuretanowe</w:t>
            </w:r>
            <w:r w:rsidR="00EC48A0" w:rsidRPr="00803E66">
              <w:rPr>
                <w:rFonts w:ascii="Calibri" w:hAnsi="Calibri" w:cs="Calibri"/>
                <w:sz w:val="24"/>
                <w:szCs w:val="24"/>
              </w:rPr>
              <w:t xml:space="preserve"> klocki z wbudowanymi  magnesami</w:t>
            </w:r>
            <w:r w:rsidRPr="00803E66">
              <w:rPr>
                <w:rFonts w:ascii="Calibri" w:hAnsi="Calibri" w:cs="Calibri"/>
                <w:sz w:val="24"/>
                <w:szCs w:val="24"/>
              </w:rPr>
              <w:t xml:space="preserve"> neodymowymi</w:t>
            </w:r>
            <w:r w:rsidR="00EC48A0" w:rsidRPr="00803E66">
              <w:rPr>
                <w:rFonts w:ascii="Calibri" w:hAnsi="Calibri" w:cs="Calibri"/>
                <w:sz w:val="24"/>
                <w:szCs w:val="24"/>
              </w:rPr>
              <w:t xml:space="preserve">, dzięki temu łączą się ze sobą na różne sposoby bez odczepiania, miejsce łączenia obraca się o 360°. Zestaw zawiera przykładowe instrukcje ułożenia klocków. </w:t>
            </w:r>
            <w:proofErr w:type="spellStart"/>
            <w:r w:rsidR="00EC48A0" w:rsidRPr="00803E66">
              <w:rPr>
                <w:rFonts w:ascii="Calibri" w:hAnsi="Calibri" w:cs="Calibri"/>
                <w:sz w:val="24"/>
                <w:szCs w:val="24"/>
              </w:rPr>
              <w:t>Miniumum</w:t>
            </w:r>
            <w:proofErr w:type="spellEnd"/>
            <w:r w:rsidR="00EC48A0" w:rsidRPr="00803E66">
              <w:rPr>
                <w:rFonts w:ascii="Calibri" w:hAnsi="Calibri" w:cs="Calibri"/>
                <w:sz w:val="24"/>
                <w:szCs w:val="24"/>
              </w:rPr>
              <w:t xml:space="preserve"> </w:t>
            </w:r>
            <w:r w:rsidRPr="00803E66">
              <w:rPr>
                <w:rFonts w:ascii="Calibri" w:hAnsi="Calibri" w:cs="Calibri"/>
                <w:sz w:val="24"/>
                <w:szCs w:val="24"/>
              </w:rPr>
              <w:t>50</w:t>
            </w:r>
            <w:r w:rsidR="00EC48A0" w:rsidRPr="00803E66">
              <w:rPr>
                <w:rFonts w:ascii="Calibri" w:hAnsi="Calibri" w:cs="Calibri"/>
                <w:sz w:val="24"/>
                <w:szCs w:val="24"/>
              </w:rPr>
              <w:t xml:space="preserve"> kolorowych  klocków takich jak min.</w:t>
            </w:r>
            <w:r w:rsidRPr="00803E66">
              <w:rPr>
                <w:rFonts w:ascii="Calibri" w:hAnsi="Calibri" w:cs="Calibri"/>
                <w:sz w:val="24"/>
                <w:szCs w:val="24"/>
              </w:rPr>
              <w:t xml:space="preserve"> 40 sztuk sześcianów, 10 sztuk trójkątów. Pokryte tkaniną 100% poliester</w:t>
            </w:r>
            <w:r w:rsidR="00EC48A0" w:rsidRPr="00803E66">
              <w:rPr>
                <w:rFonts w:ascii="Calibri" w:hAnsi="Calibri" w:cs="Calibri"/>
                <w:sz w:val="24"/>
                <w:szCs w:val="24"/>
              </w:rPr>
              <w:t>. Od 1</w:t>
            </w:r>
            <w:r w:rsidRPr="00803E66">
              <w:rPr>
                <w:rFonts w:ascii="Calibri" w:hAnsi="Calibri" w:cs="Calibri"/>
                <w:sz w:val="24"/>
                <w:szCs w:val="24"/>
              </w:rPr>
              <w:t>4</w:t>
            </w:r>
            <w:r w:rsidR="00EC48A0" w:rsidRPr="00803E66">
              <w:rPr>
                <w:rFonts w:ascii="Calibri" w:hAnsi="Calibri" w:cs="Calibri"/>
                <w:sz w:val="24"/>
                <w:szCs w:val="24"/>
              </w:rPr>
              <w:t xml:space="preserve"> </w:t>
            </w:r>
            <w:proofErr w:type="spellStart"/>
            <w:r w:rsidR="00EC48A0" w:rsidRPr="00803E66">
              <w:rPr>
                <w:rFonts w:ascii="Calibri" w:hAnsi="Calibri" w:cs="Calibri"/>
                <w:sz w:val="24"/>
                <w:szCs w:val="24"/>
              </w:rPr>
              <w:t>msc</w:t>
            </w:r>
            <w:proofErr w:type="spellEnd"/>
            <w:r w:rsidR="00EC48A0" w:rsidRPr="00803E66">
              <w:rPr>
                <w:rFonts w:ascii="Calibri" w:hAnsi="Calibri" w:cs="Calibri"/>
                <w:sz w:val="24"/>
                <w:szCs w:val="24"/>
              </w:rPr>
              <w:t xml:space="preserve"> życia.</w:t>
            </w:r>
          </w:p>
        </w:tc>
        <w:tc>
          <w:tcPr>
            <w:tcW w:w="2346" w:type="dxa"/>
          </w:tcPr>
          <w:p w14:paraId="4AF77472" w14:textId="77777777" w:rsidR="00EC48A0" w:rsidRPr="00803E66" w:rsidRDefault="00EC48A0" w:rsidP="00D54A3F">
            <w:pPr>
              <w:jc w:val="both"/>
              <w:rPr>
                <w:rFonts w:ascii="Calibri" w:hAnsi="Calibri" w:cs="Calibri"/>
                <w:sz w:val="24"/>
                <w:szCs w:val="24"/>
              </w:rPr>
            </w:pPr>
          </w:p>
        </w:tc>
      </w:tr>
      <w:tr w:rsidR="00803E66" w:rsidRPr="00803E66" w14:paraId="56470BE8" w14:textId="123B17AD" w:rsidTr="00EC48A0">
        <w:tc>
          <w:tcPr>
            <w:tcW w:w="460" w:type="dxa"/>
            <w:vAlign w:val="center"/>
          </w:tcPr>
          <w:p w14:paraId="69E428BA" w14:textId="211D97CF" w:rsidR="00EC48A0" w:rsidRPr="00803E66" w:rsidRDefault="00EC48A0" w:rsidP="00677993">
            <w:pPr>
              <w:jc w:val="both"/>
              <w:rPr>
                <w:rFonts w:ascii="Calibri" w:hAnsi="Calibri" w:cs="Calibri"/>
                <w:sz w:val="24"/>
                <w:szCs w:val="24"/>
              </w:rPr>
            </w:pPr>
            <w:r w:rsidRPr="00803E66">
              <w:rPr>
                <w:rFonts w:ascii="Calibri" w:hAnsi="Calibri" w:cs="Calibri"/>
                <w:sz w:val="24"/>
                <w:szCs w:val="24"/>
              </w:rPr>
              <w:t>7</w:t>
            </w:r>
          </w:p>
        </w:tc>
        <w:tc>
          <w:tcPr>
            <w:tcW w:w="2059" w:type="dxa"/>
            <w:vAlign w:val="center"/>
          </w:tcPr>
          <w:p w14:paraId="1B3FC78B" w14:textId="77777777"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Klocki </w:t>
            </w:r>
            <w:proofErr w:type="spellStart"/>
            <w:r w:rsidRPr="00803E66">
              <w:rPr>
                <w:rFonts w:ascii="Calibri" w:hAnsi="Calibri" w:cs="Calibri"/>
                <w:sz w:val="24"/>
                <w:szCs w:val="24"/>
              </w:rPr>
              <w:t>duplo</w:t>
            </w:r>
            <w:proofErr w:type="spellEnd"/>
            <w:r w:rsidRPr="00803E66">
              <w:rPr>
                <w:rFonts w:ascii="Calibri" w:hAnsi="Calibri" w:cs="Calibri"/>
                <w:sz w:val="24"/>
                <w:szCs w:val="24"/>
              </w:rPr>
              <w:t xml:space="preserve"> lub podobne</w:t>
            </w:r>
          </w:p>
          <w:p w14:paraId="70FB5F74" w14:textId="04FCE21B" w:rsidR="00EC48A0" w:rsidRPr="00803E66" w:rsidRDefault="00EC48A0" w:rsidP="00677993">
            <w:pPr>
              <w:jc w:val="both"/>
              <w:rPr>
                <w:rFonts w:ascii="Calibri" w:hAnsi="Calibri" w:cs="Calibri"/>
                <w:sz w:val="24"/>
                <w:szCs w:val="24"/>
              </w:rPr>
            </w:pPr>
          </w:p>
        </w:tc>
        <w:tc>
          <w:tcPr>
            <w:tcW w:w="637" w:type="dxa"/>
            <w:vAlign w:val="center"/>
          </w:tcPr>
          <w:p w14:paraId="7689D6F4" w14:textId="6A780578"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10 </w:t>
            </w:r>
            <w:proofErr w:type="spellStart"/>
            <w:r w:rsidRPr="00803E66">
              <w:rPr>
                <w:rFonts w:ascii="Calibri" w:hAnsi="Calibri" w:cs="Calibri"/>
                <w:sz w:val="24"/>
                <w:szCs w:val="24"/>
              </w:rPr>
              <w:t>szt</w:t>
            </w:r>
            <w:proofErr w:type="spellEnd"/>
          </w:p>
        </w:tc>
        <w:tc>
          <w:tcPr>
            <w:tcW w:w="8718" w:type="dxa"/>
          </w:tcPr>
          <w:p w14:paraId="21084B8C" w14:textId="410FDD53" w:rsidR="00EC48A0" w:rsidRPr="00803E66" w:rsidRDefault="00EC48A0" w:rsidP="00677993">
            <w:pPr>
              <w:jc w:val="both"/>
              <w:rPr>
                <w:rFonts w:ascii="Calibri" w:hAnsi="Calibri" w:cs="Calibri"/>
                <w:sz w:val="24"/>
                <w:szCs w:val="24"/>
              </w:rPr>
            </w:pPr>
            <w:r w:rsidRPr="00803E66">
              <w:rPr>
                <w:rFonts w:ascii="Calibri" w:hAnsi="Calibri" w:cs="Calibri"/>
                <w:sz w:val="24"/>
                <w:szCs w:val="24"/>
              </w:rPr>
              <w:t>Mój świat XL to ogromny zestaw elementów, który pozwoli dzieciom odtwarzać otaczający je świat. Mogą budować domy, sklepy, restauracje, szpital czy budynek straży pożarnej, a także przeróżne pojazdy. Dzieci mogą wymyślać ciekawe historie i przygody mieszkańców zbudowanego przez siebie miasta. Wszystko po to, aby rozwijać ciekawość i kreatywność dzieci. Zestaw można uzupełnić Zwierzętami lub Ludzikami , by jeszcze bardziej uatrakcyjnić zabawę.  Cele edukacyjne:  • umiejętność komunikowania się, dzielenia pomysłami i współpracy w grupie • eksploracja otaczającego świata • poznanie społeczności, w której żyją oraz ról społecznych • nauka tworzenia i opowiadania historii • rozwijanie kreatywności i wyobraźni Zawartość zestawu: ·min. 480 elementów • min. 8 scenariuszy zajęć w języku angielskim dostępnych online • karta "Pierwsze kroki" • min. 10 dwustronnych kart inspiracji online · dla 1-10 osób.</w:t>
            </w:r>
          </w:p>
        </w:tc>
        <w:tc>
          <w:tcPr>
            <w:tcW w:w="2346" w:type="dxa"/>
          </w:tcPr>
          <w:p w14:paraId="00080EA9" w14:textId="77777777" w:rsidR="00EC48A0" w:rsidRPr="00803E66" w:rsidRDefault="00EC48A0" w:rsidP="00677993">
            <w:pPr>
              <w:jc w:val="both"/>
              <w:rPr>
                <w:rFonts w:ascii="Calibri" w:hAnsi="Calibri" w:cs="Calibri"/>
                <w:sz w:val="24"/>
                <w:szCs w:val="24"/>
              </w:rPr>
            </w:pPr>
          </w:p>
        </w:tc>
      </w:tr>
      <w:tr w:rsidR="00803E66" w:rsidRPr="00803E66" w14:paraId="261A07AA" w14:textId="50270F75" w:rsidTr="00EC48A0">
        <w:tc>
          <w:tcPr>
            <w:tcW w:w="460" w:type="dxa"/>
            <w:vAlign w:val="center"/>
          </w:tcPr>
          <w:p w14:paraId="45020599" w14:textId="0755AD87" w:rsidR="00EC48A0" w:rsidRPr="00803E66" w:rsidRDefault="00EC48A0" w:rsidP="00677993">
            <w:pPr>
              <w:jc w:val="both"/>
              <w:rPr>
                <w:rFonts w:ascii="Calibri" w:hAnsi="Calibri" w:cs="Calibri"/>
                <w:sz w:val="24"/>
                <w:szCs w:val="24"/>
              </w:rPr>
            </w:pPr>
            <w:r w:rsidRPr="00803E66">
              <w:rPr>
                <w:rFonts w:ascii="Calibri" w:hAnsi="Calibri" w:cs="Calibri"/>
                <w:sz w:val="24"/>
                <w:szCs w:val="24"/>
              </w:rPr>
              <w:t>8</w:t>
            </w:r>
          </w:p>
        </w:tc>
        <w:tc>
          <w:tcPr>
            <w:tcW w:w="2059" w:type="dxa"/>
            <w:vAlign w:val="center"/>
          </w:tcPr>
          <w:p w14:paraId="799D9353" w14:textId="5CD2CA3F" w:rsidR="00EC48A0" w:rsidRPr="00803E66" w:rsidRDefault="00EC48A0" w:rsidP="00677993">
            <w:pPr>
              <w:jc w:val="both"/>
              <w:rPr>
                <w:rFonts w:ascii="Calibri" w:hAnsi="Calibri" w:cs="Calibri"/>
                <w:sz w:val="24"/>
                <w:szCs w:val="24"/>
                <w:highlight w:val="yellow"/>
              </w:rPr>
            </w:pPr>
            <w:r w:rsidRPr="00803E66">
              <w:rPr>
                <w:rFonts w:ascii="Calibri" w:hAnsi="Calibri" w:cs="Calibri"/>
                <w:sz w:val="24"/>
                <w:szCs w:val="24"/>
              </w:rPr>
              <w:t>Nożyczki</w:t>
            </w:r>
          </w:p>
        </w:tc>
        <w:tc>
          <w:tcPr>
            <w:tcW w:w="637" w:type="dxa"/>
            <w:vAlign w:val="center"/>
          </w:tcPr>
          <w:p w14:paraId="2D29C1B4" w14:textId="7B2E9BB6"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65 </w:t>
            </w:r>
            <w:proofErr w:type="spellStart"/>
            <w:r w:rsidRPr="00803E66">
              <w:rPr>
                <w:rFonts w:ascii="Calibri" w:hAnsi="Calibri" w:cs="Calibri"/>
                <w:sz w:val="24"/>
                <w:szCs w:val="24"/>
              </w:rPr>
              <w:t>szt</w:t>
            </w:r>
            <w:proofErr w:type="spellEnd"/>
          </w:p>
        </w:tc>
        <w:tc>
          <w:tcPr>
            <w:tcW w:w="8718" w:type="dxa"/>
            <w:vAlign w:val="center"/>
          </w:tcPr>
          <w:p w14:paraId="35F8D542" w14:textId="446B4AEF"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Nożyczki zaokrąglone w rozmiarze dziecięcym, uchwyty pokryte elastycznym tworzywem sztucznym tak aby podnieść komfort wycinania, ostrza ozdobione kolorowym nadrukiem, do prac plastycznych, nie szarpiące papieru przy cięciu, ostrzę </w:t>
            </w:r>
            <w:r w:rsidRPr="00803E66">
              <w:rPr>
                <w:rFonts w:ascii="Calibri" w:hAnsi="Calibri" w:cs="Calibri"/>
                <w:sz w:val="24"/>
                <w:szCs w:val="24"/>
              </w:rPr>
              <w:lastRenderedPageBreak/>
              <w:t>ze stali nierdzewnej, nie męczące dłoni i nie powodujące odcisków po długim używaniu, dla małych rączek, ergonomiczny uchwyt</w:t>
            </w:r>
            <w:r w:rsidR="005E0CAC" w:rsidRPr="00803E66">
              <w:rPr>
                <w:rFonts w:ascii="Calibri" w:hAnsi="Calibri" w:cs="Calibri"/>
                <w:sz w:val="24"/>
                <w:szCs w:val="24"/>
              </w:rPr>
              <w:t xml:space="preserve">. W zestawie 50 sztuk dla praworęcznych oraz 15 sztuk dla leworęcznych. </w:t>
            </w:r>
          </w:p>
        </w:tc>
        <w:tc>
          <w:tcPr>
            <w:tcW w:w="2346" w:type="dxa"/>
          </w:tcPr>
          <w:p w14:paraId="0588DFD7" w14:textId="77777777" w:rsidR="00EC48A0" w:rsidRPr="00803E66" w:rsidRDefault="00EC48A0" w:rsidP="00677993">
            <w:pPr>
              <w:jc w:val="both"/>
              <w:rPr>
                <w:rFonts w:ascii="Calibri" w:hAnsi="Calibri" w:cs="Calibri"/>
                <w:sz w:val="24"/>
                <w:szCs w:val="24"/>
              </w:rPr>
            </w:pPr>
          </w:p>
        </w:tc>
      </w:tr>
      <w:tr w:rsidR="00803E66" w:rsidRPr="00803E66" w14:paraId="13B7AB37" w14:textId="6EFFDE2B" w:rsidTr="00EC48A0">
        <w:tc>
          <w:tcPr>
            <w:tcW w:w="460" w:type="dxa"/>
            <w:vAlign w:val="center"/>
          </w:tcPr>
          <w:p w14:paraId="11CB3129" w14:textId="2A7A5752" w:rsidR="00EC48A0" w:rsidRPr="00803E66" w:rsidRDefault="00EC48A0" w:rsidP="00677993">
            <w:pPr>
              <w:jc w:val="both"/>
              <w:rPr>
                <w:rFonts w:ascii="Calibri" w:hAnsi="Calibri" w:cs="Calibri"/>
                <w:sz w:val="24"/>
                <w:szCs w:val="24"/>
              </w:rPr>
            </w:pPr>
            <w:r w:rsidRPr="00803E66">
              <w:rPr>
                <w:rFonts w:ascii="Calibri" w:hAnsi="Calibri" w:cs="Calibri"/>
                <w:sz w:val="24"/>
                <w:szCs w:val="24"/>
              </w:rPr>
              <w:lastRenderedPageBreak/>
              <w:t>9</w:t>
            </w:r>
          </w:p>
        </w:tc>
        <w:tc>
          <w:tcPr>
            <w:tcW w:w="2059" w:type="dxa"/>
            <w:vAlign w:val="center"/>
          </w:tcPr>
          <w:p w14:paraId="3B29A42C" w14:textId="1DA5AFA6" w:rsidR="00EC48A0" w:rsidRPr="00803E66" w:rsidRDefault="00EC48A0" w:rsidP="00677993">
            <w:pPr>
              <w:jc w:val="both"/>
              <w:rPr>
                <w:rFonts w:ascii="Calibri" w:hAnsi="Calibri" w:cs="Calibri"/>
                <w:sz w:val="24"/>
                <w:szCs w:val="24"/>
              </w:rPr>
            </w:pPr>
            <w:r w:rsidRPr="00803E66">
              <w:rPr>
                <w:rFonts w:ascii="Calibri" w:hAnsi="Calibri" w:cs="Calibri"/>
                <w:sz w:val="24"/>
                <w:szCs w:val="24"/>
              </w:rPr>
              <w:t>Kleje</w:t>
            </w:r>
          </w:p>
        </w:tc>
        <w:tc>
          <w:tcPr>
            <w:tcW w:w="637" w:type="dxa"/>
            <w:vAlign w:val="center"/>
          </w:tcPr>
          <w:p w14:paraId="478C0141" w14:textId="393EEFDD"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400 </w:t>
            </w:r>
            <w:proofErr w:type="spellStart"/>
            <w:r w:rsidRPr="00803E66">
              <w:rPr>
                <w:rFonts w:ascii="Calibri" w:hAnsi="Calibri" w:cs="Calibri"/>
                <w:sz w:val="24"/>
                <w:szCs w:val="24"/>
              </w:rPr>
              <w:t>szt</w:t>
            </w:r>
            <w:proofErr w:type="spellEnd"/>
          </w:p>
        </w:tc>
        <w:tc>
          <w:tcPr>
            <w:tcW w:w="8718" w:type="dxa"/>
            <w:vAlign w:val="bottom"/>
          </w:tcPr>
          <w:p w14:paraId="6118E936" w14:textId="3E129047" w:rsidR="00EC48A0" w:rsidRPr="00803E66" w:rsidRDefault="00EC48A0" w:rsidP="00677993">
            <w:pPr>
              <w:jc w:val="both"/>
              <w:rPr>
                <w:rFonts w:ascii="Calibri" w:hAnsi="Calibri" w:cs="Calibri"/>
                <w:sz w:val="24"/>
                <w:szCs w:val="24"/>
              </w:rPr>
            </w:pPr>
            <w:r w:rsidRPr="00803E66">
              <w:rPr>
                <w:rFonts w:ascii="Calibri" w:hAnsi="Calibri" w:cs="Calibri"/>
                <w:sz w:val="24"/>
                <w:szCs w:val="24"/>
              </w:rPr>
              <w:t>Klej zwykły biurowy w sztyfcie</w:t>
            </w:r>
            <w:r w:rsidR="005E0CAC" w:rsidRPr="00803E66">
              <w:rPr>
                <w:rFonts w:ascii="Calibri" w:hAnsi="Calibri" w:cs="Calibri"/>
                <w:sz w:val="24"/>
                <w:szCs w:val="24"/>
              </w:rPr>
              <w:t xml:space="preserve"> gramatura min 21g</w:t>
            </w:r>
          </w:p>
        </w:tc>
        <w:tc>
          <w:tcPr>
            <w:tcW w:w="2346" w:type="dxa"/>
          </w:tcPr>
          <w:p w14:paraId="68FB181F" w14:textId="77777777" w:rsidR="00EC48A0" w:rsidRPr="00803E66" w:rsidRDefault="00EC48A0" w:rsidP="00677993">
            <w:pPr>
              <w:jc w:val="both"/>
              <w:rPr>
                <w:rFonts w:ascii="Calibri" w:hAnsi="Calibri" w:cs="Calibri"/>
                <w:sz w:val="24"/>
                <w:szCs w:val="24"/>
              </w:rPr>
            </w:pPr>
          </w:p>
        </w:tc>
      </w:tr>
      <w:tr w:rsidR="00803E66" w:rsidRPr="00803E66" w14:paraId="3FFC9068" w14:textId="03D94AE3" w:rsidTr="00EC48A0">
        <w:tc>
          <w:tcPr>
            <w:tcW w:w="460" w:type="dxa"/>
            <w:vAlign w:val="center"/>
          </w:tcPr>
          <w:p w14:paraId="0830145B" w14:textId="0F7E1D50" w:rsidR="00EC48A0" w:rsidRPr="00803E66" w:rsidRDefault="00EC48A0" w:rsidP="00677993">
            <w:pPr>
              <w:jc w:val="both"/>
              <w:rPr>
                <w:rFonts w:ascii="Calibri" w:hAnsi="Calibri" w:cs="Calibri"/>
                <w:sz w:val="24"/>
                <w:szCs w:val="24"/>
              </w:rPr>
            </w:pPr>
            <w:r w:rsidRPr="00803E66">
              <w:rPr>
                <w:rFonts w:ascii="Calibri" w:hAnsi="Calibri" w:cs="Calibri"/>
                <w:sz w:val="24"/>
                <w:szCs w:val="24"/>
              </w:rPr>
              <w:t>10</w:t>
            </w:r>
          </w:p>
        </w:tc>
        <w:tc>
          <w:tcPr>
            <w:tcW w:w="2059" w:type="dxa"/>
            <w:vAlign w:val="center"/>
          </w:tcPr>
          <w:p w14:paraId="3789A374" w14:textId="78504832" w:rsidR="00EC48A0" w:rsidRPr="00803E66" w:rsidRDefault="00EC48A0" w:rsidP="00677993">
            <w:pPr>
              <w:jc w:val="both"/>
              <w:rPr>
                <w:rFonts w:ascii="Calibri" w:hAnsi="Calibri" w:cs="Calibri"/>
                <w:sz w:val="24"/>
                <w:szCs w:val="24"/>
              </w:rPr>
            </w:pPr>
            <w:r w:rsidRPr="00803E66">
              <w:rPr>
                <w:rFonts w:ascii="Calibri" w:hAnsi="Calibri" w:cs="Calibri"/>
                <w:sz w:val="24"/>
                <w:szCs w:val="24"/>
              </w:rPr>
              <w:t>mazaki</w:t>
            </w:r>
          </w:p>
        </w:tc>
        <w:tc>
          <w:tcPr>
            <w:tcW w:w="637" w:type="dxa"/>
            <w:vAlign w:val="center"/>
          </w:tcPr>
          <w:p w14:paraId="36505C0D" w14:textId="056353F8"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8 </w:t>
            </w:r>
            <w:proofErr w:type="spellStart"/>
            <w:r w:rsidRPr="00803E66">
              <w:rPr>
                <w:rFonts w:ascii="Calibri" w:hAnsi="Calibri" w:cs="Calibri"/>
                <w:sz w:val="24"/>
                <w:szCs w:val="24"/>
              </w:rPr>
              <w:t>szt</w:t>
            </w:r>
            <w:proofErr w:type="spellEnd"/>
          </w:p>
        </w:tc>
        <w:tc>
          <w:tcPr>
            <w:tcW w:w="8718" w:type="dxa"/>
            <w:vAlign w:val="bottom"/>
          </w:tcPr>
          <w:p w14:paraId="43E8406E" w14:textId="73F9EB7B" w:rsidR="00EC48A0" w:rsidRPr="00803E66" w:rsidRDefault="00EC48A0" w:rsidP="00677993">
            <w:pPr>
              <w:jc w:val="both"/>
              <w:rPr>
                <w:rFonts w:ascii="Calibri" w:hAnsi="Calibri" w:cs="Calibri"/>
                <w:sz w:val="24"/>
                <w:szCs w:val="24"/>
              </w:rPr>
            </w:pPr>
            <w:r w:rsidRPr="00803E66">
              <w:rPr>
                <w:rFonts w:ascii="Calibri" w:hAnsi="Calibri" w:cs="Calibri"/>
                <w:sz w:val="24"/>
                <w:szCs w:val="24"/>
              </w:rPr>
              <w:t>Mazaki dwustronne min. 40 szt. W etui różne kolory.</w:t>
            </w:r>
          </w:p>
        </w:tc>
        <w:tc>
          <w:tcPr>
            <w:tcW w:w="2346" w:type="dxa"/>
          </w:tcPr>
          <w:p w14:paraId="421A8FFA" w14:textId="77777777" w:rsidR="00EC48A0" w:rsidRPr="00803E66" w:rsidRDefault="00EC48A0" w:rsidP="00677993">
            <w:pPr>
              <w:jc w:val="both"/>
              <w:rPr>
                <w:rFonts w:ascii="Calibri" w:hAnsi="Calibri" w:cs="Calibri"/>
                <w:sz w:val="24"/>
                <w:szCs w:val="24"/>
              </w:rPr>
            </w:pPr>
          </w:p>
        </w:tc>
      </w:tr>
      <w:tr w:rsidR="00803E66" w:rsidRPr="00803E66" w14:paraId="19C85E87" w14:textId="1012356D" w:rsidTr="00EC48A0">
        <w:tc>
          <w:tcPr>
            <w:tcW w:w="460" w:type="dxa"/>
            <w:vAlign w:val="center"/>
          </w:tcPr>
          <w:p w14:paraId="573CB474" w14:textId="0C5B326A" w:rsidR="00EC48A0" w:rsidRPr="00803E66" w:rsidRDefault="00EC48A0" w:rsidP="00677993">
            <w:pPr>
              <w:jc w:val="both"/>
              <w:rPr>
                <w:rFonts w:ascii="Calibri" w:hAnsi="Calibri" w:cs="Calibri"/>
                <w:sz w:val="24"/>
                <w:szCs w:val="24"/>
              </w:rPr>
            </w:pPr>
            <w:bookmarkStart w:id="2" w:name="_Hlk183431330"/>
            <w:bookmarkEnd w:id="1"/>
            <w:r w:rsidRPr="00803E66">
              <w:rPr>
                <w:rFonts w:ascii="Calibri" w:hAnsi="Calibri" w:cs="Calibri"/>
                <w:sz w:val="24"/>
                <w:szCs w:val="24"/>
              </w:rPr>
              <w:t>11</w:t>
            </w:r>
          </w:p>
        </w:tc>
        <w:tc>
          <w:tcPr>
            <w:tcW w:w="2059" w:type="dxa"/>
            <w:vAlign w:val="center"/>
          </w:tcPr>
          <w:p w14:paraId="4EE3BBB4" w14:textId="3C7F73F3" w:rsidR="00EC48A0" w:rsidRPr="00803E66" w:rsidRDefault="00EC48A0" w:rsidP="00677993">
            <w:pPr>
              <w:jc w:val="both"/>
              <w:rPr>
                <w:rFonts w:ascii="Calibri" w:hAnsi="Calibri" w:cs="Calibri"/>
                <w:sz w:val="24"/>
                <w:szCs w:val="24"/>
                <w:highlight w:val="yellow"/>
              </w:rPr>
            </w:pPr>
            <w:r w:rsidRPr="00803E66">
              <w:rPr>
                <w:rFonts w:ascii="Calibri" w:hAnsi="Calibri" w:cs="Calibri"/>
                <w:sz w:val="24"/>
                <w:szCs w:val="24"/>
              </w:rPr>
              <w:t>Kącik kuchenny</w:t>
            </w:r>
          </w:p>
        </w:tc>
        <w:tc>
          <w:tcPr>
            <w:tcW w:w="637" w:type="dxa"/>
            <w:vAlign w:val="center"/>
          </w:tcPr>
          <w:p w14:paraId="11A4C202" w14:textId="5D48DE1E"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3 </w:t>
            </w:r>
            <w:proofErr w:type="spellStart"/>
            <w:r w:rsidRPr="00803E66">
              <w:rPr>
                <w:rFonts w:ascii="Calibri" w:hAnsi="Calibri" w:cs="Calibri"/>
                <w:sz w:val="24"/>
                <w:szCs w:val="24"/>
              </w:rPr>
              <w:t>szt</w:t>
            </w:r>
            <w:proofErr w:type="spellEnd"/>
          </w:p>
        </w:tc>
        <w:tc>
          <w:tcPr>
            <w:tcW w:w="8718" w:type="dxa"/>
            <w:vAlign w:val="bottom"/>
          </w:tcPr>
          <w:p w14:paraId="78B3837E" w14:textId="59C2A619" w:rsidR="00EC48A0" w:rsidRPr="00803E66" w:rsidRDefault="00EC48A0" w:rsidP="00677993">
            <w:pPr>
              <w:jc w:val="both"/>
              <w:rPr>
                <w:rFonts w:ascii="Calibri" w:hAnsi="Calibri" w:cs="Calibri"/>
                <w:sz w:val="24"/>
                <w:szCs w:val="24"/>
              </w:rPr>
            </w:pPr>
            <w:r w:rsidRPr="00803E66">
              <w:rPr>
                <w:rFonts w:ascii="Calibri" w:hAnsi="Calibri" w:cs="Calibri"/>
                <w:sz w:val="24"/>
                <w:szCs w:val="24"/>
              </w:rPr>
              <w:t>Wykonane z tworzywa sztucznego</w:t>
            </w:r>
            <w:r w:rsidR="005E0CAC" w:rsidRPr="00803E66">
              <w:rPr>
                <w:rFonts w:ascii="Calibri" w:hAnsi="Calibri" w:cs="Calibri"/>
                <w:sz w:val="24"/>
                <w:szCs w:val="24"/>
              </w:rPr>
              <w:t xml:space="preserve"> lub drewna</w:t>
            </w:r>
            <w:r w:rsidRPr="00803E66">
              <w:rPr>
                <w:rFonts w:ascii="Calibri" w:hAnsi="Calibri" w:cs="Calibri"/>
                <w:sz w:val="24"/>
                <w:szCs w:val="24"/>
              </w:rPr>
              <w:t xml:space="preserve"> minimum 27 elementów w zestawie takich jak dzbanek, patelnia, solniczka, 2x duże i 2x małe talerze, 2x szklanki i 2 x kubki, 2x łopatki, 2 x noże, 2x widelce, 2 x łyżeczki, 2 x jajka sadzone, 2 x grzanki, 2 x plasterki sera i 2 x plasterki pomidora. Od 2 roku życia </w:t>
            </w:r>
          </w:p>
        </w:tc>
        <w:tc>
          <w:tcPr>
            <w:tcW w:w="2346" w:type="dxa"/>
          </w:tcPr>
          <w:p w14:paraId="259854A4" w14:textId="77777777" w:rsidR="00EC48A0" w:rsidRPr="00803E66" w:rsidRDefault="00EC48A0" w:rsidP="00677993">
            <w:pPr>
              <w:jc w:val="both"/>
              <w:rPr>
                <w:rFonts w:ascii="Calibri" w:hAnsi="Calibri" w:cs="Calibri"/>
                <w:sz w:val="24"/>
                <w:szCs w:val="24"/>
              </w:rPr>
            </w:pPr>
          </w:p>
        </w:tc>
      </w:tr>
      <w:tr w:rsidR="00803E66" w:rsidRPr="00803E66" w14:paraId="60F6F936" w14:textId="5FF3DA56" w:rsidTr="00EC48A0">
        <w:tc>
          <w:tcPr>
            <w:tcW w:w="460" w:type="dxa"/>
            <w:vAlign w:val="center"/>
          </w:tcPr>
          <w:p w14:paraId="36DF2E4C" w14:textId="636F9F0F" w:rsidR="00EC48A0" w:rsidRPr="00803E66" w:rsidRDefault="00EC48A0" w:rsidP="00677993">
            <w:pPr>
              <w:jc w:val="both"/>
              <w:rPr>
                <w:rFonts w:ascii="Calibri" w:hAnsi="Calibri" w:cs="Calibri"/>
                <w:sz w:val="24"/>
                <w:szCs w:val="24"/>
              </w:rPr>
            </w:pPr>
            <w:r w:rsidRPr="00803E66">
              <w:rPr>
                <w:rFonts w:ascii="Calibri" w:hAnsi="Calibri" w:cs="Calibri"/>
                <w:sz w:val="24"/>
                <w:szCs w:val="24"/>
              </w:rPr>
              <w:t>12</w:t>
            </w:r>
          </w:p>
        </w:tc>
        <w:tc>
          <w:tcPr>
            <w:tcW w:w="2059" w:type="dxa"/>
            <w:vAlign w:val="center"/>
          </w:tcPr>
          <w:p w14:paraId="2AFFD780" w14:textId="0090129D" w:rsidR="00EC48A0" w:rsidRPr="00803E66" w:rsidRDefault="00EC48A0" w:rsidP="00677993">
            <w:pPr>
              <w:jc w:val="both"/>
              <w:rPr>
                <w:rFonts w:ascii="Calibri" w:hAnsi="Calibri" w:cs="Calibri"/>
                <w:sz w:val="24"/>
                <w:szCs w:val="24"/>
              </w:rPr>
            </w:pPr>
            <w:r w:rsidRPr="00803E66">
              <w:rPr>
                <w:rFonts w:ascii="Calibri" w:hAnsi="Calibri" w:cs="Calibri"/>
                <w:sz w:val="24"/>
                <w:szCs w:val="24"/>
              </w:rPr>
              <w:t>Metoda Dobrego Startu</w:t>
            </w:r>
          </w:p>
        </w:tc>
        <w:tc>
          <w:tcPr>
            <w:tcW w:w="637" w:type="dxa"/>
            <w:vAlign w:val="center"/>
          </w:tcPr>
          <w:p w14:paraId="33FB24B0" w14:textId="321DADC1"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5 </w:t>
            </w:r>
            <w:proofErr w:type="spellStart"/>
            <w:r w:rsidRPr="00803E66">
              <w:rPr>
                <w:rFonts w:ascii="Calibri" w:hAnsi="Calibri" w:cs="Calibri"/>
                <w:sz w:val="24"/>
                <w:szCs w:val="24"/>
              </w:rPr>
              <w:t>szt</w:t>
            </w:r>
            <w:proofErr w:type="spellEnd"/>
          </w:p>
        </w:tc>
        <w:tc>
          <w:tcPr>
            <w:tcW w:w="8718" w:type="dxa"/>
            <w:vAlign w:val="bottom"/>
          </w:tcPr>
          <w:p w14:paraId="44BB4FF3" w14:textId="2AF40D1D"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W ramach zestawu znajduje się kompleksowy zestaw pomocy dydaktycznych do wprowadzenia liter Metodą Dobrego Startu w wieku od 3 do 6 lat. Jeden zestaw obejmuje stanowiska oraz pomoce dla 24 osobowej grupy. W skład zestawu wchodzą min. zestawy książek, płyt, kart pracy, talerzyków, substancji sypkiej, liter oraz cyfr sensorycznych. </w:t>
            </w:r>
          </w:p>
        </w:tc>
        <w:tc>
          <w:tcPr>
            <w:tcW w:w="2346" w:type="dxa"/>
          </w:tcPr>
          <w:p w14:paraId="290C0F61" w14:textId="77777777" w:rsidR="00EC48A0" w:rsidRPr="00803E66" w:rsidRDefault="00EC48A0" w:rsidP="00677993">
            <w:pPr>
              <w:jc w:val="both"/>
              <w:rPr>
                <w:rFonts w:ascii="Calibri" w:hAnsi="Calibri" w:cs="Calibri"/>
                <w:sz w:val="24"/>
                <w:szCs w:val="24"/>
              </w:rPr>
            </w:pPr>
          </w:p>
        </w:tc>
      </w:tr>
      <w:tr w:rsidR="00803E66" w:rsidRPr="00803E66" w14:paraId="4B08C136" w14:textId="4EB6B290" w:rsidTr="00EC48A0">
        <w:tc>
          <w:tcPr>
            <w:tcW w:w="460" w:type="dxa"/>
            <w:vAlign w:val="center"/>
          </w:tcPr>
          <w:p w14:paraId="7EA09925" w14:textId="37043E92" w:rsidR="00EC48A0" w:rsidRPr="00803E66" w:rsidRDefault="00EC48A0" w:rsidP="00677993">
            <w:pPr>
              <w:jc w:val="both"/>
              <w:rPr>
                <w:rFonts w:ascii="Calibri" w:hAnsi="Calibri" w:cs="Calibri"/>
                <w:sz w:val="24"/>
                <w:szCs w:val="24"/>
              </w:rPr>
            </w:pPr>
            <w:r w:rsidRPr="00803E66">
              <w:rPr>
                <w:rFonts w:ascii="Calibri" w:hAnsi="Calibri" w:cs="Calibri"/>
                <w:sz w:val="24"/>
                <w:szCs w:val="24"/>
              </w:rPr>
              <w:t>13</w:t>
            </w:r>
          </w:p>
        </w:tc>
        <w:tc>
          <w:tcPr>
            <w:tcW w:w="2059" w:type="dxa"/>
            <w:vAlign w:val="center"/>
          </w:tcPr>
          <w:p w14:paraId="722026C9" w14:textId="3226C2A4" w:rsidR="00EC48A0" w:rsidRPr="00803E66" w:rsidRDefault="00EC48A0" w:rsidP="00677993">
            <w:pPr>
              <w:jc w:val="both"/>
              <w:rPr>
                <w:rFonts w:ascii="Calibri" w:hAnsi="Calibri" w:cs="Calibri"/>
                <w:sz w:val="24"/>
                <w:szCs w:val="24"/>
              </w:rPr>
            </w:pPr>
            <w:r w:rsidRPr="00803E66">
              <w:rPr>
                <w:rFonts w:ascii="Calibri" w:hAnsi="Calibri" w:cs="Calibri"/>
                <w:sz w:val="24"/>
                <w:szCs w:val="24"/>
              </w:rPr>
              <w:t>Maty do kodowania z zestawem pomocy</w:t>
            </w:r>
          </w:p>
        </w:tc>
        <w:tc>
          <w:tcPr>
            <w:tcW w:w="637" w:type="dxa"/>
            <w:vAlign w:val="center"/>
          </w:tcPr>
          <w:p w14:paraId="567CE115" w14:textId="7D4F1A19"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5 </w:t>
            </w:r>
            <w:proofErr w:type="spellStart"/>
            <w:r w:rsidRPr="00803E66">
              <w:rPr>
                <w:rFonts w:ascii="Calibri" w:hAnsi="Calibri" w:cs="Calibri"/>
                <w:sz w:val="24"/>
                <w:szCs w:val="24"/>
              </w:rPr>
              <w:t>szt</w:t>
            </w:r>
            <w:proofErr w:type="spellEnd"/>
          </w:p>
        </w:tc>
        <w:tc>
          <w:tcPr>
            <w:tcW w:w="8718" w:type="dxa"/>
            <w:vAlign w:val="bottom"/>
          </w:tcPr>
          <w:p w14:paraId="0FD3CA68" w14:textId="6FA7CAED"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Maty do nauki kodowania dla dzieci ze specjalnymi potrzebami edukacyjnymi. mata ok. 170 x 170 cm ok. (8×8 pól) z możliwością podziału na mniejsze części, ok. 400 utwardzanych kartoników (m.in. kartoniki o podniesionym kontraście i kolorach dla dzieci niedowidzących oraz kartoniki o tematyce przydatnej w pracy z dziećmi ze spektrum autyzmu i nie tylko), ok. 200 kolorowych kubeczków. Materiał: specjalne, utrwalone tworzywo PCV z nadrukiem z farb ekologicznych metodą UV, Materiał nie wydziela szkodliwych zapachów oraz nie tworzą się na nim garby. Zalety: trwałość, łatwe utrzymanie w czystości, można czyścić ściereczką, farba nie wyciera się podczas użytkowania, do użytku wewnętrznego i zewnętrznego na płaskich powierzchniach. Maty stworzone z bezpiecznych materiałów, spełniających normy dla produktów </w:t>
            </w:r>
            <w:r w:rsidRPr="00803E66">
              <w:rPr>
                <w:rFonts w:ascii="Calibri" w:hAnsi="Calibri" w:cs="Calibri"/>
                <w:sz w:val="24"/>
                <w:szCs w:val="24"/>
              </w:rPr>
              <w:lastRenderedPageBreak/>
              <w:t>użyteczności publicznej.</w:t>
            </w:r>
          </w:p>
        </w:tc>
        <w:tc>
          <w:tcPr>
            <w:tcW w:w="2346" w:type="dxa"/>
          </w:tcPr>
          <w:p w14:paraId="51ED0C3D" w14:textId="77777777" w:rsidR="00EC48A0" w:rsidRPr="00803E66" w:rsidRDefault="00EC48A0" w:rsidP="00677993">
            <w:pPr>
              <w:jc w:val="both"/>
              <w:rPr>
                <w:rFonts w:ascii="Calibri" w:hAnsi="Calibri" w:cs="Calibri"/>
                <w:sz w:val="24"/>
                <w:szCs w:val="24"/>
              </w:rPr>
            </w:pPr>
          </w:p>
        </w:tc>
      </w:tr>
      <w:tr w:rsidR="00803E66" w:rsidRPr="00803E66" w14:paraId="4F1291B7" w14:textId="0DFB5668" w:rsidTr="00EC48A0">
        <w:tc>
          <w:tcPr>
            <w:tcW w:w="460" w:type="dxa"/>
            <w:vAlign w:val="center"/>
          </w:tcPr>
          <w:p w14:paraId="4C6E3B62" w14:textId="3614FD74" w:rsidR="00EC48A0" w:rsidRPr="00803E66" w:rsidRDefault="00EC48A0" w:rsidP="00677993">
            <w:pPr>
              <w:jc w:val="both"/>
              <w:rPr>
                <w:rFonts w:ascii="Calibri" w:hAnsi="Calibri" w:cs="Calibri"/>
                <w:sz w:val="24"/>
                <w:szCs w:val="24"/>
              </w:rPr>
            </w:pPr>
            <w:r w:rsidRPr="00803E66">
              <w:rPr>
                <w:rFonts w:ascii="Calibri" w:hAnsi="Calibri" w:cs="Calibri"/>
                <w:sz w:val="24"/>
                <w:szCs w:val="24"/>
              </w:rPr>
              <w:lastRenderedPageBreak/>
              <w:t>14</w:t>
            </w:r>
          </w:p>
        </w:tc>
        <w:tc>
          <w:tcPr>
            <w:tcW w:w="2059" w:type="dxa"/>
            <w:vAlign w:val="center"/>
          </w:tcPr>
          <w:p w14:paraId="3BE8F3F2" w14:textId="1405CA80" w:rsidR="00EC48A0" w:rsidRPr="00803E66" w:rsidRDefault="00EC48A0" w:rsidP="00677993">
            <w:pPr>
              <w:jc w:val="both"/>
              <w:rPr>
                <w:rFonts w:ascii="Calibri" w:hAnsi="Calibri" w:cs="Calibri"/>
                <w:sz w:val="24"/>
                <w:szCs w:val="24"/>
              </w:rPr>
            </w:pPr>
            <w:r w:rsidRPr="00803E66">
              <w:rPr>
                <w:rFonts w:ascii="Calibri" w:hAnsi="Calibri" w:cs="Calibri"/>
                <w:sz w:val="24"/>
                <w:szCs w:val="24"/>
              </w:rPr>
              <w:t>Robot do kodowania</w:t>
            </w:r>
          </w:p>
        </w:tc>
        <w:tc>
          <w:tcPr>
            <w:tcW w:w="637" w:type="dxa"/>
            <w:vAlign w:val="center"/>
          </w:tcPr>
          <w:p w14:paraId="72E3607B" w14:textId="1DD1584E"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5 </w:t>
            </w:r>
            <w:proofErr w:type="spellStart"/>
            <w:r w:rsidRPr="00803E66">
              <w:rPr>
                <w:rFonts w:ascii="Calibri" w:hAnsi="Calibri" w:cs="Calibri"/>
                <w:sz w:val="24"/>
                <w:szCs w:val="24"/>
              </w:rPr>
              <w:t>szt</w:t>
            </w:r>
            <w:proofErr w:type="spellEnd"/>
          </w:p>
        </w:tc>
        <w:tc>
          <w:tcPr>
            <w:tcW w:w="8718" w:type="dxa"/>
            <w:vAlign w:val="bottom"/>
          </w:tcPr>
          <w:p w14:paraId="17F93929" w14:textId="1320EB8C"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robot edukacyjny do nauki programowania offline i online. Dwujęzyczny robot, który mówi w dwóch językach - polskim oraz angielskim, co ułatwia naukę młodszym dzieciom, ale także daje dodatkowe możliwości nauki języka angielskiego. dedykowany szczególnie najmłodszym użytkownikom (już od 3 roku życia). Zawiera kabel </w:t>
            </w:r>
            <w:proofErr w:type="spellStart"/>
            <w:r w:rsidRPr="00803E66">
              <w:rPr>
                <w:rFonts w:ascii="Calibri" w:hAnsi="Calibri" w:cs="Calibri"/>
                <w:sz w:val="24"/>
                <w:szCs w:val="24"/>
              </w:rPr>
              <w:t>microUSB</w:t>
            </w:r>
            <w:proofErr w:type="spellEnd"/>
            <w:r w:rsidRPr="00803E66">
              <w:rPr>
                <w:rFonts w:ascii="Calibri" w:hAnsi="Calibri" w:cs="Calibri"/>
                <w:sz w:val="24"/>
                <w:szCs w:val="24"/>
              </w:rPr>
              <w:t xml:space="preserve"> do ładowania. Materiał: tworzywo sztuczne, metal, certyfikat CE</w:t>
            </w:r>
          </w:p>
        </w:tc>
        <w:tc>
          <w:tcPr>
            <w:tcW w:w="2346" w:type="dxa"/>
          </w:tcPr>
          <w:p w14:paraId="7E2E89E0" w14:textId="77777777" w:rsidR="00EC48A0" w:rsidRPr="00803E66" w:rsidRDefault="00EC48A0" w:rsidP="00677993">
            <w:pPr>
              <w:jc w:val="both"/>
              <w:rPr>
                <w:rFonts w:ascii="Calibri" w:hAnsi="Calibri" w:cs="Calibri"/>
                <w:sz w:val="24"/>
                <w:szCs w:val="24"/>
              </w:rPr>
            </w:pPr>
          </w:p>
        </w:tc>
      </w:tr>
      <w:tr w:rsidR="00803E66" w:rsidRPr="00803E66" w14:paraId="231030B3" w14:textId="5A6C5C1F" w:rsidTr="00EC48A0">
        <w:tc>
          <w:tcPr>
            <w:tcW w:w="460" w:type="dxa"/>
            <w:vAlign w:val="center"/>
          </w:tcPr>
          <w:p w14:paraId="655677F0" w14:textId="717E7E83" w:rsidR="00EC48A0" w:rsidRPr="00803E66" w:rsidRDefault="00EC48A0" w:rsidP="00677993">
            <w:pPr>
              <w:jc w:val="both"/>
              <w:rPr>
                <w:rFonts w:ascii="Calibri" w:hAnsi="Calibri" w:cs="Calibri"/>
                <w:sz w:val="24"/>
                <w:szCs w:val="24"/>
              </w:rPr>
            </w:pPr>
            <w:r w:rsidRPr="00803E66">
              <w:rPr>
                <w:rFonts w:ascii="Calibri" w:hAnsi="Calibri" w:cs="Calibri"/>
                <w:sz w:val="24"/>
                <w:szCs w:val="24"/>
              </w:rPr>
              <w:t>15</w:t>
            </w:r>
          </w:p>
        </w:tc>
        <w:tc>
          <w:tcPr>
            <w:tcW w:w="2059" w:type="dxa"/>
            <w:vAlign w:val="center"/>
          </w:tcPr>
          <w:p w14:paraId="41442401" w14:textId="3D3642F7" w:rsidR="00EC48A0" w:rsidRPr="00803E66" w:rsidRDefault="00EC48A0" w:rsidP="00677993">
            <w:pPr>
              <w:jc w:val="both"/>
              <w:rPr>
                <w:rFonts w:ascii="Calibri" w:hAnsi="Calibri" w:cs="Calibri"/>
                <w:sz w:val="24"/>
                <w:szCs w:val="24"/>
                <w:highlight w:val="yellow"/>
              </w:rPr>
            </w:pPr>
            <w:r w:rsidRPr="00803E66">
              <w:rPr>
                <w:rFonts w:ascii="Calibri" w:hAnsi="Calibri" w:cs="Calibri"/>
                <w:sz w:val="24"/>
                <w:szCs w:val="24"/>
              </w:rPr>
              <w:t>bloki techniczne</w:t>
            </w:r>
          </w:p>
        </w:tc>
        <w:tc>
          <w:tcPr>
            <w:tcW w:w="637" w:type="dxa"/>
            <w:vAlign w:val="center"/>
          </w:tcPr>
          <w:p w14:paraId="6E2610D4" w14:textId="30EAADEB"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200 </w:t>
            </w:r>
            <w:proofErr w:type="spellStart"/>
            <w:r w:rsidRPr="00803E66">
              <w:rPr>
                <w:rFonts w:ascii="Calibri" w:hAnsi="Calibri" w:cs="Calibri"/>
                <w:sz w:val="24"/>
                <w:szCs w:val="24"/>
              </w:rPr>
              <w:t>szt</w:t>
            </w:r>
            <w:proofErr w:type="spellEnd"/>
          </w:p>
        </w:tc>
        <w:tc>
          <w:tcPr>
            <w:tcW w:w="8718" w:type="dxa"/>
            <w:vAlign w:val="bottom"/>
          </w:tcPr>
          <w:p w14:paraId="45608662" w14:textId="70F920AA"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Blok </w:t>
            </w:r>
            <w:proofErr w:type="spellStart"/>
            <w:r w:rsidRPr="00803E66">
              <w:rPr>
                <w:rFonts w:ascii="Calibri" w:hAnsi="Calibri" w:cs="Calibri"/>
                <w:sz w:val="24"/>
                <w:szCs w:val="24"/>
              </w:rPr>
              <w:t>tech</w:t>
            </w:r>
            <w:proofErr w:type="spellEnd"/>
            <w:r w:rsidRPr="00803E66">
              <w:rPr>
                <w:rFonts w:ascii="Calibri" w:hAnsi="Calibri" w:cs="Calibri"/>
                <w:sz w:val="24"/>
                <w:szCs w:val="24"/>
              </w:rPr>
              <w:t xml:space="preserve">. białe i kol. Białe min. 50 </w:t>
            </w:r>
            <w:proofErr w:type="spellStart"/>
            <w:r w:rsidRPr="00803E66">
              <w:rPr>
                <w:rFonts w:ascii="Calibri" w:hAnsi="Calibri" w:cs="Calibri"/>
                <w:sz w:val="24"/>
                <w:szCs w:val="24"/>
              </w:rPr>
              <w:t>szt</w:t>
            </w:r>
            <w:proofErr w:type="spellEnd"/>
            <w:r w:rsidRPr="00803E66">
              <w:rPr>
                <w:rFonts w:ascii="Calibri" w:hAnsi="Calibri" w:cs="Calibri"/>
                <w:sz w:val="24"/>
                <w:szCs w:val="24"/>
              </w:rPr>
              <w:t xml:space="preserve"> min. 10 kartek. Kolorowe min.50 szt. Min 10 kartek. Różnorodność kolorów.</w:t>
            </w:r>
          </w:p>
        </w:tc>
        <w:tc>
          <w:tcPr>
            <w:tcW w:w="2346" w:type="dxa"/>
          </w:tcPr>
          <w:p w14:paraId="0A16F3F2" w14:textId="77777777" w:rsidR="00EC48A0" w:rsidRPr="00803E66" w:rsidRDefault="00EC48A0" w:rsidP="00677993">
            <w:pPr>
              <w:jc w:val="both"/>
              <w:rPr>
                <w:rFonts w:ascii="Calibri" w:hAnsi="Calibri" w:cs="Calibri"/>
                <w:sz w:val="24"/>
                <w:szCs w:val="24"/>
              </w:rPr>
            </w:pPr>
          </w:p>
        </w:tc>
      </w:tr>
      <w:tr w:rsidR="00803E66" w:rsidRPr="00803E66" w14:paraId="27F0BF0A" w14:textId="2D9946DC" w:rsidTr="00EC48A0">
        <w:tc>
          <w:tcPr>
            <w:tcW w:w="460" w:type="dxa"/>
            <w:vAlign w:val="center"/>
          </w:tcPr>
          <w:p w14:paraId="3F29075D" w14:textId="47570507" w:rsidR="00EC48A0" w:rsidRPr="00803E66" w:rsidRDefault="00EC48A0" w:rsidP="00677993">
            <w:pPr>
              <w:jc w:val="both"/>
              <w:rPr>
                <w:rFonts w:ascii="Calibri" w:hAnsi="Calibri" w:cs="Calibri"/>
                <w:sz w:val="24"/>
                <w:szCs w:val="24"/>
              </w:rPr>
            </w:pPr>
            <w:r w:rsidRPr="00803E66">
              <w:rPr>
                <w:rFonts w:ascii="Calibri" w:hAnsi="Calibri" w:cs="Calibri"/>
                <w:sz w:val="24"/>
                <w:szCs w:val="24"/>
              </w:rPr>
              <w:t>16</w:t>
            </w:r>
          </w:p>
        </w:tc>
        <w:tc>
          <w:tcPr>
            <w:tcW w:w="2059" w:type="dxa"/>
            <w:vAlign w:val="center"/>
          </w:tcPr>
          <w:p w14:paraId="240C4770" w14:textId="004A2DBD" w:rsidR="00EC48A0" w:rsidRPr="00803E66" w:rsidRDefault="00EC48A0" w:rsidP="00677993">
            <w:pPr>
              <w:jc w:val="both"/>
              <w:rPr>
                <w:rFonts w:ascii="Calibri" w:hAnsi="Calibri" w:cs="Calibri"/>
                <w:sz w:val="24"/>
                <w:szCs w:val="24"/>
              </w:rPr>
            </w:pPr>
            <w:r w:rsidRPr="00803E66">
              <w:rPr>
                <w:rFonts w:ascii="Calibri" w:hAnsi="Calibri" w:cs="Calibri"/>
                <w:sz w:val="24"/>
                <w:szCs w:val="24"/>
              </w:rPr>
              <w:t>papier kolorowy techniczny</w:t>
            </w:r>
          </w:p>
        </w:tc>
        <w:tc>
          <w:tcPr>
            <w:tcW w:w="637" w:type="dxa"/>
            <w:vAlign w:val="center"/>
          </w:tcPr>
          <w:p w14:paraId="061D6690" w14:textId="57828B07"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200 </w:t>
            </w:r>
            <w:proofErr w:type="spellStart"/>
            <w:r w:rsidRPr="00803E66">
              <w:rPr>
                <w:rFonts w:ascii="Calibri" w:hAnsi="Calibri" w:cs="Calibri"/>
                <w:sz w:val="24"/>
                <w:szCs w:val="24"/>
              </w:rPr>
              <w:t>szt</w:t>
            </w:r>
            <w:proofErr w:type="spellEnd"/>
          </w:p>
        </w:tc>
        <w:tc>
          <w:tcPr>
            <w:tcW w:w="8718" w:type="dxa"/>
            <w:vAlign w:val="center"/>
          </w:tcPr>
          <w:p w14:paraId="30F451BE" w14:textId="1B2E81CD" w:rsidR="00EC48A0" w:rsidRPr="00803E66" w:rsidRDefault="00EC48A0" w:rsidP="00677993">
            <w:pPr>
              <w:jc w:val="both"/>
              <w:rPr>
                <w:rFonts w:ascii="Calibri" w:hAnsi="Calibri" w:cs="Calibri"/>
                <w:sz w:val="24"/>
                <w:szCs w:val="24"/>
              </w:rPr>
            </w:pPr>
            <w:r w:rsidRPr="00803E66">
              <w:rPr>
                <w:rFonts w:ascii="Calibri" w:hAnsi="Calibri" w:cs="Calibri"/>
                <w:sz w:val="24"/>
                <w:szCs w:val="24"/>
              </w:rPr>
              <w:t>Papier A4 min. 500 arkuszy w intensywnych kolorach. Barwiony w masie ( kolorowy obustronnie). Format A4, gramatura ok. 80-120 g/m2,  do wszystkich typów drukarek, do prac plastycznych i orgiami, zestaw wielu kolorów intensywnych.</w:t>
            </w:r>
          </w:p>
        </w:tc>
        <w:tc>
          <w:tcPr>
            <w:tcW w:w="2346" w:type="dxa"/>
          </w:tcPr>
          <w:p w14:paraId="6C402562" w14:textId="77777777" w:rsidR="00EC48A0" w:rsidRPr="00803E66" w:rsidRDefault="00EC48A0" w:rsidP="00677993">
            <w:pPr>
              <w:jc w:val="both"/>
              <w:rPr>
                <w:rFonts w:ascii="Calibri" w:hAnsi="Calibri" w:cs="Calibri"/>
                <w:sz w:val="24"/>
                <w:szCs w:val="24"/>
              </w:rPr>
            </w:pPr>
          </w:p>
        </w:tc>
      </w:tr>
      <w:tr w:rsidR="00803E66" w:rsidRPr="00803E66" w14:paraId="0CF500A3" w14:textId="73E71B08" w:rsidTr="00EC48A0">
        <w:tc>
          <w:tcPr>
            <w:tcW w:w="460" w:type="dxa"/>
            <w:vAlign w:val="center"/>
          </w:tcPr>
          <w:p w14:paraId="59DDB461" w14:textId="4B4B4B98" w:rsidR="00EC48A0" w:rsidRPr="00803E66" w:rsidRDefault="00EC48A0" w:rsidP="00677993">
            <w:pPr>
              <w:jc w:val="both"/>
              <w:rPr>
                <w:rFonts w:ascii="Calibri" w:hAnsi="Calibri" w:cs="Calibri"/>
                <w:sz w:val="24"/>
                <w:szCs w:val="24"/>
              </w:rPr>
            </w:pPr>
            <w:r w:rsidRPr="00803E66">
              <w:rPr>
                <w:rFonts w:ascii="Calibri" w:hAnsi="Calibri" w:cs="Calibri"/>
                <w:sz w:val="24"/>
                <w:szCs w:val="24"/>
              </w:rPr>
              <w:t>17</w:t>
            </w:r>
          </w:p>
        </w:tc>
        <w:tc>
          <w:tcPr>
            <w:tcW w:w="2059" w:type="dxa"/>
            <w:vAlign w:val="center"/>
          </w:tcPr>
          <w:p w14:paraId="295DCD99" w14:textId="38C959D1" w:rsidR="00EC48A0" w:rsidRPr="00803E66" w:rsidRDefault="00EC48A0" w:rsidP="00677993">
            <w:pPr>
              <w:jc w:val="both"/>
              <w:rPr>
                <w:rFonts w:ascii="Calibri" w:hAnsi="Calibri" w:cs="Calibri"/>
                <w:sz w:val="24"/>
                <w:szCs w:val="24"/>
              </w:rPr>
            </w:pPr>
            <w:r w:rsidRPr="00803E66">
              <w:rPr>
                <w:rFonts w:ascii="Calibri" w:hAnsi="Calibri" w:cs="Calibri"/>
                <w:sz w:val="24"/>
                <w:szCs w:val="24"/>
              </w:rPr>
              <w:t>papier rysunkowy biały</w:t>
            </w:r>
          </w:p>
        </w:tc>
        <w:tc>
          <w:tcPr>
            <w:tcW w:w="637" w:type="dxa"/>
            <w:vAlign w:val="center"/>
          </w:tcPr>
          <w:p w14:paraId="0EA530B0" w14:textId="4DCE4B37"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200 </w:t>
            </w:r>
            <w:proofErr w:type="spellStart"/>
            <w:r w:rsidRPr="00803E66">
              <w:rPr>
                <w:rFonts w:ascii="Calibri" w:hAnsi="Calibri" w:cs="Calibri"/>
                <w:sz w:val="24"/>
                <w:szCs w:val="24"/>
              </w:rPr>
              <w:t>szt</w:t>
            </w:r>
            <w:proofErr w:type="spellEnd"/>
          </w:p>
        </w:tc>
        <w:tc>
          <w:tcPr>
            <w:tcW w:w="8718" w:type="dxa"/>
            <w:vAlign w:val="center"/>
          </w:tcPr>
          <w:p w14:paraId="72499C10" w14:textId="623653BC" w:rsidR="00EC48A0" w:rsidRPr="00803E66" w:rsidRDefault="00EC48A0" w:rsidP="00677993">
            <w:pPr>
              <w:jc w:val="both"/>
              <w:rPr>
                <w:rFonts w:ascii="Calibri" w:hAnsi="Calibri" w:cs="Calibri"/>
                <w:sz w:val="24"/>
                <w:szCs w:val="24"/>
              </w:rPr>
            </w:pPr>
            <w:r w:rsidRPr="00803E66">
              <w:rPr>
                <w:rFonts w:ascii="Calibri" w:hAnsi="Calibri" w:cs="Calibri"/>
                <w:sz w:val="24"/>
                <w:szCs w:val="24"/>
              </w:rPr>
              <w:t>Przeznaczony dla dzieci, do malowania, rysowania, szkicowania, wycinania, pisania, format: A4, kolor kartek: biały, ilość kartek: min 200 sztuk, gramatura: ok. 80g/m2.</w:t>
            </w:r>
          </w:p>
        </w:tc>
        <w:tc>
          <w:tcPr>
            <w:tcW w:w="2346" w:type="dxa"/>
          </w:tcPr>
          <w:p w14:paraId="0404FA9F" w14:textId="77777777" w:rsidR="00EC48A0" w:rsidRPr="00803E66" w:rsidRDefault="00EC48A0" w:rsidP="00677993">
            <w:pPr>
              <w:jc w:val="both"/>
              <w:rPr>
                <w:rFonts w:ascii="Calibri" w:hAnsi="Calibri" w:cs="Calibri"/>
                <w:sz w:val="24"/>
                <w:szCs w:val="24"/>
              </w:rPr>
            </w:pPr>
          </w:p>
        </w:tc>
      </w:tr>
      <w:tr w:rsidR="00803E66" w:rsidRPr="00803E66" w14:paraId="0224C7C9" w14:textId="4E0F4ADA" w:rsidTr="00EC48A0">
        <w:tc>
          <w:tcPr>
            <w:tcW w:w="460" w:type="dxa"/>
            <w:vAlign w:val="center"/>
          </w:tcPr>
          <w:p w14:paraId="2E261334" w14:textId="0DF67467" w:rsidR="00EC48A0" w:rsidRPr="00803E66" w:rsidRDefault="00EC48A0" w:rsidP="00677993">
            <w:pPr>
              <w:jc w:val="both"/>
              <w:rPr>
                <w:rFonts w:ascii="Calibri" w:hAnsi="Calibri" w:cs="Calibri"/>
                <w:sz w:val="24"/>
                <w:szCs w:val="24"/>
              </w:rPr>
            </w:pPr>
            <w:r w:rsidRPr="00803E66">
              <w:rPr>
                <w:rFonts w:ascii="Calibri" w:hAnsi="Calibri" w:cs="Calibri"/>
                <w:sz w:val="24"/>
                <w:szCs w:val="24"/>
              </w:rPr>
              <w:t>18</w:t>
            </w:r>
          </w:p>
        </w:tc>
        <w:tc>
          <w:tcPr>
            <w:tcW w:w="2059" w:type="dxa"/>
            <w:vAlign w:val="center"/>
          </w:tcPr>
          <w:p w14:paraId="05BB8F41" w14:textId="1F877C93" w:rsidR="00EC48A0" w:rsidRPr="00803E66" w:rsidRDefault="00EC48A0" w:rsidP="00677993">
            <w:pPr>
              <w:jc w:val="both"/>
              <w:rPr>
                <w:rFonts w:ascii="Calibri" w:hAnsi="Calibri" w:cs="Calibri"/>
                <w:sz w:val="24"/>
                <w:szCs w:val="24"/>
              </w:rPr>
            </w:pPr>
            <w:r w:rsidRPr="00803E66">
              <w:rPr>
                <w:rFonts w:ascii="Calibri" w:hAnsi="Calibri" w:cs="Calibri"/>
                <w:sz w:val="24"/>
                <w:szCs w:val="24"/>
              </w:rPr>
              <w:t>papier rysunkowy kolorowy</w:t>
            </w:r>
          </w:p>
        </w:tc>
        <w:tc>
          <w:tcPr>
            <w:tcW w:w="637" w:type="dxa"/>
            <w:vAlign w:val="center"/>
          </w:tcPr>
          <w:p w14:paraId="07737088" w14:textId="6FBC63BF"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200 </w:t>
            </w:r>
            <w:proofErr w:type="spellStart"/>
            <w:r w:rsidRPr="00803E66">
              <w:rPr>
                <w:rFonts w:ascii="Calibri" w:hAnsi="Calibri" w:cs="Calibri"/>
                <w:sz w:val="24"/>
                <w:szCs w:val="24"/>
              </w:rPr>
              <w:t>szt</w:t>
            </w:r>
            <w:proofErr w:type="spellEnd"/>
          </w:p>
        </w:tc>
        <w:tc>
          <w:tcPr>
            <w:tcW w:w="8718" w:type="dxa"/>
            <w:vAlign w:val="center"/>
          </w:tcPr>
          <w:p w14:paraId="72B0C28E" w14:textId="59375153"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Papier kolorowy, barwiony w masie ( kolorowy obustronnie), Format A4, ilość arkuszy – ok. 500, gramatura 80 g/m2, do wszystkich typów drukarek, do prac plastycznych czy orgiami, zestaw wielu intensywnych kolorów. </w:t>
            </w:r>
          </w:p>
        </w:tc>
        <w:tc>
          <w:tcPr>
            <w:tcW w:w="2346" w:type="dxa"/>
          </w:tcPr>
          <w:p w14:paraId="3BB763AA" w14:textId="77777777" w:rsidR="00EC48A0" w:rsidRPr="00803E66" w:rsidRDefault="00EC48A0" w:rsidP="00677993">
            <w:pPr>
              <w:jc w:val="both"/>
              <w:rPr>
                <w:rFonts w:ascii="Calibri" w:hAnsi="Calibri" w:cs="Calibri"/>
                <w:sz w:val="24"/>
                <w:szCs w:val="24"/>
              </w:rPr>
            </w:pPr>
          </w:p>
        </w:tc>
      </w:tr>
      <w:tr w:rsidR="00803E66" w:rsidRPr="00803E66" w14:paraId="3E067155" w14:textId="05773BC4" w:rsidTr="00EC48A0">
        <w:tc>
          <w:tcPr>
            <w:tcW w:w="460" w:type="dxa"/>
            <w:vAlign w:val="center"/>
          </w:tcPr>
          <w:p w14:paraId="581129C8" w14:textId="4D267E60" w:rsidR="00EC48A0" w:rsidRPr="00803E66" w:rsidRDefault="00EC48A0" w:rsidP="00677993">
            <w:pPr>
              <w:jc w:val="both"/>
              <w:rPr>
                <w:rFonts w:ascii="Calibri" w:hAnsi="Calibri" w:cs="Calibri"/>
                <w:sz w:val="24"/>
                <w:szCs w:val="24"/>
              </w:rPr>
            </w:pPr>
            <w:r w:rsidRPr="00803E66">
              <w:rPr>
                <w:rFonts w:ascii="Calibri" w:hAnsi="Calibri" w:cs="Calibri"/>
                <w:sz w:val="24"/>
                <w:szCs w:val="24"/>
              </w:rPr>
              <w:t>19</w:t>
            </w:r>
          </w:p>
        </w:tc>
        <w:tc>
          <w:tcPr>
            <w:tcW w:w="2059" w:type="dxa"/>
            <w:vAlign w:val="center"/>
          </w:tcPr>
          <w:p w14:paraId="257CCD9A" w14:textId="535E764B" w:rsidR="00EC48A0" w:rsidRPr="00803E66" w:rsidRDefault="00EC48A0" w:rsidP="00677993">
            <w:pPr>
              <w:jc w:val="both"/>
              <w:rPr>
                <w:rFonts w:ascii="Calibri" w:hAnsi="Calibri" w:cs="Calibri"/>
                <w:sz w:val="24"/>
                <w:szCs w:val="24"/>
              </w:rPr>
            </w:pPr>
            <w:r w:rsidRPr="00803E66">
              <w:rPr>
                <w:rFonts w:ascii="Calibri" w:hAnsi="Calibri" w:cs="Calibri"/>
                <w:sz w:val="24"/>
                <w:szCs w:val="24"/>
              </w:rPr>
              <w:t>książka</w:t>
            </w:r>
          </w:p>
        </w:tc>
        <w:tc>
          <w:tcPr>
            <w:tcW w:w="637" w:type="dxa"/>
            <w:vAlign w:val="center"/>
          </w:tcPr>
          <w:p w14:paraId="3FE865A9" w14:textId="41EAC585"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50 </w:t>
            </w:r>
            <w:proofErr w:type="spellStart"/>
            <w:r w:rsidRPr="00803E66">
              <w:rPr>
                <w:rFonts w:ascii="Calibri" w:hAnsi="Calibri" w:cs="Calibri"/>
                <w:sz w:val="24"/>
                <w:szCs w:val="24"/>
              </w:rPr>
              <w:t>szt</w:t>
            </w:r>
            <w:proofErr w:type="spellEnd"/>
          </w:p>
        </w:tc>
        <w:tc>
          <w:tcPr>
            <w:tcW w:w="8718" w:type="dxa"/>
            <w:vAlign w:val="bottom"/>
          </w:tcPr>
          <w:p w14:paraId="5190E0A1" w14:textId="3A37CAEC" w:rsidR="00EC48A0" w:rsidRPr="00803E66" w:rsidRDefault="00EC48A0" w:rsidP="00677993">
            <w:pPr>
              <w:jc w:val="both"/>
              <w:rPr>
                <w:rFonts w:ascii="Calibri" w:hAnsi="Calibri" w:cs="Calibri"/>
                <w:sz w:val="24"/>
                <w:szCs w:val="24"/>
              </w:rPr>
            </w:pPr>
            <w:r w:rsidRPr="00803E66">
              <w:rPr>
                <w:rFonts w:ascii="Calibri" w:hAnsi="Calibri" w:cs="Calibri"/>
                <w:sz w:val="24"/>
                <w:szCs w:val="24"/>
              </w:rPr>
              <w:t>Książka zawiera twarde strony, szerokośc16/17cm, wys. 16/17 cm, liczba stron 6, autor Jan Brzechwa/Drabik, jeden tytuł może powtórzyć się maksymalnie 2 razy</w:t>
            </w:r>
          </w:p>
        </w:tc>
        <w:tc>
          <w:tcPr>
            <w:tcW w:w="2346" w:type="dxa"/>
          </w:tcPr>
          <w:p w14:paraId="4A3C7ADC" w14:textId="77777777" w:rsidR="00EC48A0" w:rsidRPr="00803E66" w:rsidRDefault="00EC48A0" w:rsidP="00677993">
            <w:pPr>
              <w:jc w:val="both"/>
              <w:rPr>
                <w:rFonts w:ascii="Calibri" w:hAnsi="Calibri" w:cs="Calibri"/>
                <w:sz w:val="24"/>
                <w:szCs w:val="24"/>
              </w:rPr>
            </w:pPr>
          </w:p>
        </w:tc>
      </w:tr>
      <w:tr w:rsidR="00803E66" w:rsidRPr="00803E66" w14:paraId="05695BEA" w14:textId="0D422DA8" w:rsidTr="00EC48A0">
        <w:tc>
          <w:tcPr>
            <w:tcW w:w="460" w:type="dxa"/>
            <w:vAlign w:val="center"/>
          </w:tcPr>
          <w:p w14:paraId="25592250" w14:textId="32D28608" w:rsidR="00EC48A0" w:rsidRPr="00803E66" w:rsidRDefault="00EC48A0" w:rsidP="00677993">
            <w:pPr>
              <w:jc w:val="both"/>
              <w:rPr>
                <w:rFonts w:ascii="Calibri" w:hAnsi="Calibri" w:cs="Calibri"/>
                <w:sz w:val="24"/>
                <w:szCs w:val="24"/>
              </w:rPr>
            </w:pPr>
            <w:r w:rsidRPr="00803E66">
              <w:rPr>
                <w:rFonts w:ascii="Calibri" w:hAnsi="Calibri" w:cs="Calibri"/>
                <w:sz w:val="24"/>
                <w:szCs w:val="24"/>
              </w:rPr>
              <w:t>20</w:t>
            </w:r>
          </w:p>
        </w:tc>
        <w:tc>
          <w:tcPr>
            <w:tcW w:w="2059" w:type="dxa"/>
            <w:vAlign w:val="center"/>
          </w:tcPr>
          <w:p w14:paraId="67862091" w14:textId="6A46180E" w:rsidR="00EC48A0" w:rsidRPr="00803E66" w:rsidRDefault="00EC48A0" w:rsidP="00677993">
            <w:pPr>
              <w:jc w:val="both"/>
              <w:rPr>
                <w:rFonts w:ascii="Calibri" w:hAnsi="Calibri" w:cs="Calibri"/>
                <w:sz w:val="24"/>
                <w:szCs w:val="24"/>
              </w:rPr>
            </w:pPr>
            <w:r w:rsidRPr="00803E66">
              <w:rPr>
                <w:rFonts w:ascii="Calibri" w:hAnsi="Calibri" w:cs="Calibri"/>
                <w:sz w:val="24"/>
                <w:szCs w:val="24"/>
              </w:rPr>
              <w:t>gra</w:t>
            </w:r>
          </w:p>
        </w:tc>
        <w:tc>
          <w:tcPr>
            <w:tcW w:w="637" w:type="dxa"/>
            <w:vAlign w:val="center"/>
          </w:tcPr>
          <w:p w14:paraId="1F9C3BC9" w14:textId="619C9A48"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30 </w:t>
            </w:r>
            <w:proofErr w:type="spellStart"/>
            <w:r w:rsidRPr="00803E66">
              <w:rPr>
                <w:rFonts w:ascii="Calibri" w:hAnsi="Calibri" w:cs="Calibri"/>
                <w:sz w:val="24"/>
                <w:szCs w:val="24"/>
              </w:rPr>
              <w:t>szt</w:t>
            </w:r>
            <w:proofErr w:type="spellEnd"/>
          </w:p>
        </w:tc>
        <w:tc>
          <w:tcPr>
            <w:tcW w:w="8718" w:type="dxa"/>
          </w:tcPr>
          <w:p w14:paraId="47AE5115" w14:textId="027BBCE4" w:rsidR="00EC48A0" w:rsidRPr="00803E66" w:rsidRDefault="00EC48A0" w:rsidP="00677993">
            <w:pPr>
              <w:jc w:val="both"/>
              <w:rPr>
                <w:rFonts w:ascii="Calibri" w:hAnsi="Calibri" w:cs="Calibri"/>
                <w:sz w:val="24"/>
                <w:szCs w:val="24"/>
              </w:rPr>
            </w:pPr>
            <w:r w:rsidRPr="00803E66">
              <w:rPr>
                <w:rFonts w:ascii="Calibri" w:hAnsi="Calibri" w:cs="Calibri"/>
                <w:sz w:val="24"/>
                <w:szCs w:val="24"/>
              </w:rPr>
              <w:t>Zestaw gier na spostrzegawczość, skojarzenia, pamięć, refleks i koncentrację. Gry zapakowane w  pudełkach.</w:t>
            </w:r>
            <w:r w:rsidR="00F54667" w:rsidRPr="00803E66">
              <w:rPr>
                <w:rFonts w:ascii="Calibri" w:hAnsi="Calibri" w:cs="Calibri"/>
                <w:sz w:val="24"/>
                <w:szCs w:val="24"/>
              </w:rPr>
              <w:t xml:space="preserve"> Dostosowane dla dzieci od 3 do 5 lat. </w:t>
            </w:r>
          </w:p>
        </w:tc>
        <w:tc>
          <w:tcPr>
            <w:tcW w:w="2346" w:type="dxa"/>
          </w:tcPr>
          <w:p w14:paraId="3EDE3071" w14:textId="77777777" w:rsidR="00EC48A0" w:rsidRPr="00803E66" w:rsidRDefault="00EC48A0" w:rsidP="00677993">
            <w:pPr>
              <w:jc w:val="both"/>
              <w:rPr>
                <w:rFonts w:ascii="Calibri" w:hAnsi="Calibri" w:cs="Calibri"/>
                <w:sz w:val="24"/>
                <w:szCs w:val="24"/>
              </w:rPr>
            </w:pPr>
          </w:p>
        </w:tc>
      </w:tr>
      <w:tr w:rsidR="00803E66" w:rsidRPr="00803E66" w14:paraId="7CE89DB8" w14:textId="6CF5318B" w:rsidTr="00EC48A0">
        <w:tc>
          <w:tcPr>
            <w:tcW w:w="460" w:type="dxa"/>
            <w:vAlign w:val="center"/>
          </w:tcPr>
          <w:p w14:paraId="35F7C5D9" w14:textId="21203553" w:rsidR="00EC48A0" w:rsidRPr="00803E66" w:rsidRDefault="00EC48A0" w:rsidP="00677993">
            <w:pPr>
              <w:jc w:val="both"/>
              <w:rPr>
                <w:rFonts w:ascii="Calibri" w:hAnsi="Calibri" w:cs="Calibri"/>
                <w:sz w:val="24"/>
                <w:szCs w:val="24"/>
              </w:rPr>
            </w:pPr>
            <w:r w:rsidRPr="00803E66">
              <w:rPr>
                <w:rFonts w:ascii="Calibri" w:hAnsi="Calibri" w:cs="Calibri"/>
                <w:sz w:val="24"/>
                <w:szCs w:val="24"/>
              </w:rPr>
              <w:t>21</w:t>
            </w:r>
          </w:p>
        </w:tc>
        <w:tc>
          <w:tcPr>
            <w:tcW w:w="2059" w:type="dxa"/>
            <w:vAlign w:val="center"/>
          </w:tcPr>
          <w:p w14:paraId="7D6DE541" w14:textId="6456FCB2" w:rsidR="00EC48A0" w:rsidRPr="00803E66" w:rsidRDefault="00EC48A0" w:rsidP="00677993">
            <w:pPr>
              <w:jc w:val="both"/>
              <w:rPr>
                <w:rFonts w:ascii="Calibri" w:hAnsi="Calibri" w:cs="Calibri"/>
                <w:sz w:val="24"/>
                <w:szCs w:val="24"/>
              </w:rPr>
            </w:pPr>
            <w:r w:rsidRPr="00803E66">
              <w:rPr>
                <w:rFonts w:ascii="Calibri" w:hAnsi="Calibri" w:cs="Calibri"/>
                <w:sz w:val="24"/>
                <w:szCs w:val="24"/>
              </w:rPr>
              <w:t>zestaw instrumentów</w:t>
            </w:r>
          </w:p>
        </w:tc>
        <w:tc>
          <w:tcPr>
            <w:tcW w:w="637" w:type="dxa"/>
            <w:vAlign w:val="center"/>
          </w:tcPr>
          <w:p w14:paraId="7C00DD21" w14:textId="1F7F2855"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2 </w:t>
            </w:r>
            <w:proofErr w:type="spellStart"/>
            <w:r w:rsidRPr="00803E66">
              <w:rPr>
                <w:rFonts w:ascii="Calibri" w:hAnsi="Calibri" w:cs="Calibri"/>
                <w:sz w:val="24"/>
                <w:szCs w:val="24"/>
              </w:rPr>
              <w:t>szt</w:t>
            </w:r>
            <w:proofErr w:type="spellEnd"/>
          </w:p>
        </w:tc>
        <w:tc>
          <w:tcPr>
            <w:tcW w:w="8718" w:type="dxa"/>
          </w:tcPr>
          <w:p w14:paraId="48303831" w14:textId="62F26BF7"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Zestaw wyposażony w 24-30 instrumentów. Poszczególne elementy przystosowane są do umiejętności dzieci w wieku przedszkolnym i oczekiwanych efektów podczas zajęć ogólnorozwojowych, w  torbie na zamek .  w zestawie znajdują się min. wałek marakasu ok. 18-21cm, marakas drewniany ok. 20-24cm, </w:t>
            </w:r>
            <w:proofErr w:type="spellStart"/>
            <w:r w:rsidRPr="00803E66">
              <w:rPr>
                <w:rFonts w:ascii="Calibri" w:hAnsi="Calibri" w:cs="Calibri"/>
                <w:sz w:val="24"/>
                <w:szCs w:val="24"/>
              </w:rPr>
              <w:t>dreniwny</w:t>
            </w:r>
            <w:proofErr w:type="spellEnd"/>
            <w:r w:rsidRPr="00803E66">
              <w:rPr>
                <w:rFonts w:ascii="Calibri" w:hAnsi="Calibri" w:cs="Calibri"/>
                <w:sz w:val="24"/>
                <w:szCs w:val="24"/>
              </w:rPr>
              <w:t xml:space="preserve"> </w:t>
            </w:r>
            <w:proofErr w:type="spellStart"/>
            <w:r w:rsidRPr="00803E66">
              <w:rPr>
                <w:rFonts w:ascii="Calibri" w:hAnsi="Calibri" w:cs="Calibri"/>
                <w:sz w:val="24"/>
                <w:szCs w:val="24"/>
              </w:rPr>
              <w:t>tonoblok</w:t>
            </w:r>
            <w:proofErr w:type="spellEnd"/>
            <w:r w:rsidRPr="00803E66">
              <w:rPr>
                <w:rFonts w:ascii="Calibri" w:hAnsi="Calibri" w:cs="Calibri"/>
                <w:sz w:val="24"/>
                <w:szCs w:val="24"/>
              </w:rPr>
              <w:t xml:space="preserve"> z pałką, tamburyn ok. 20-25cm, </w:t>
            </w:r>
            <w:proofErr w:type="spellStart"/>
            <w:r w:rsidRPr="00803E66">
              <w:rPr>
                <w:rFonts w:ascii="Calibri" w:hAnsi="Calibri" w:cs="Calibri"/>
                <w:sz w:val="24"/>
                <w:szCs w:val="24"/>
              </w:rPr>
              <w:t>klawesytok</w:t>
            </w:r>
            <w:proofErr w:type="spellEnd"/>
            <w:r w:rsidRPr="00803E66">
              <w:rPr>
                <w:rFonts w:ascii="Calibri" w:hAnsi="Calibri" w:cs="Calibri"/>
                <w:sz w:val="24"/>
                <w:szCs w:val="24"/>
              </w:rPr>
              <w:t xml:space="preserve">.  20-22cm,dwa podwójne </w:t>
            </w:r>
            <w:proofErr w:type="spellStart"/>
            <w:r w:rsidRPr="00803E66">
              <w:rPr>
                <w:rFonts w:ascii="Calibri" w:hAnsi="Calibri" w:cs="Calibri"/>
                <w:sz w:val="24"/>
                <w:szCs w:val="24"/>
              </w:rPr>
              <w:t>tonobloki</w:t>
            </w:r>
            <w:proofErr w:type="spellEnd"/>
            <w:r w:rsidRPr="00803E66">
              <w:rPr>
                <w:rFonts w:ascii="Calibri" w:hAnsi="Calibri" w:cs="Calibri"/>
                <w:sz w:val="24"/>
                <w:szCs w:val="24"/>
              </w:rPr>
              <w:t xml:space="preserve"> z pałeczka ok. 20-22cm, </w:t>
            </w:r>
            <w:proofErr w:type="spellStart"/>
            <w:r w:rsidRPr="00803E66">
              <w:rPr>
                <w:rFonts w:ascii="Calibri" w:hAnsi="Calibri" w:cs="Calibri"/>
                <w:sz w:val="24"/>
                <w:szCs w:val="24"/>
              </w:rPr>
              <w:t>tanburyn</w:t>
            </w:r>
            <w:proofErr w:type="spellEnd"/>
            <w:r w:rsidRPr="00803E66">
              <w:rPr>
                <w:rFonts w:ascii="Calibri" w:hAnsi="Calibri" w:cs="Calibri"/>
                <w:sz w:val="24"/>
                <w:szCs w:val="24"/>
              </w:rPr>
              <w:t xml:space="preserve"> z membraną ok. 20-22cm, </w:t>
            </w:r>
            <w:proofErr w:type="spellStart"/>
            <w:r w:rsidRPr="00803E66">
              <w:rPr>
                <w:rFonts w:ascii="Calibri" w:hAnsi="Calibri" w:cs="Calibri"/>
                <w:sz w:val="24"/>
                <w:szCs w:val="24"/>
              </w:rPr>
              <w:t>kasanieta</w:t>
            </w:r>
            <w:proofErr w:type="spellEnd"/>
            <w:r w:rsidRPr="00803E66">
              <w:rPr>
                <w:rFonts w:ascii="Calibri" w:hAnsi="Calibri" w:cs="Calibri"/>
                <w:sz w:val="24"/>
                <w:szCs w:val="24"/>
              </w:rPr>
              <w:t xml:space="preserve"> z rączką ok.  2-22cm,kasanieta </w:t>
            </w:r>
            <w:r w:rsidRPr="00803E66">
              <w:rPr>
                <w:rFonts w:ascii="Calibri" w:hAnsi="Calibri" w:cs="Calibri"/>
                <w:sz w:val="24"/>
                <w:szCs w:val="24"/>
              </w:rPr>
              <w:lastRenderedPageBreak/>
              <w:t xml:space="preserve">drewniana 2szt ok. 5-6cm, 5x trójkąt, ok.  10-13-15-17-20cm, podwójna tarka ok. 25-28cm oraz podobne </w:t>
            </w:r>
          </w:p>
        </w:tc>
        <w:tc>
          <w:tcPr>
            <w:tcW w:w="2346" w:type="dxa"/>
          </w:tcPr>
          <w:p w14:paraId="157AA12D" w14:textId="77777777" w:rsidR="00EC48A0" w:rsidRPr="00803E66" w:rsidRDefault="00EC48A0" w:rsidP="00677993">
            <w:pPr>
              <w:jc w:val="both"/>
              <w:rPr>
                <w:rFonts w:ascii="Calibri" w:hAnsi="Calibri" w:cs="Calibri"/>
                <w:sz w:val="24"/>
                <w:szCs w:val="24"/>
              </w:rPr>
            </w:pPr>
          </w:p>
        </w:tc>
      </w:tr>
      <w:tr w:rsidR="00803E66" w:rsidRPr="00803E66" w14:paraId="4C4BD555" w14:textId="1C86029B" w:rsidTr="00EC48A0">
        <w:tc>
          <w:tcPr>
            <w:tcW w:w="460" w:type="dxa"/>
            <w:vAlign w:val="center"/>
          </w:tcPr>
          <w:p w14:paraId="02F78798" w14:textId="693FA432" w:rsidR="00EC48A0" w:rsidRPr="00803E66" w:rsidRDefault="00EC48A0" w:rsidP="00677993">
            <w:pPr>
              <w:jc w:val="both"/>
              <w:rPr>
                <w:rFonts w:ascii="Calibri" w:hAnsi="Calibri" w:cs="Calibri"/>
                <w:sz w:val="24"/>
                <w:szCs w:val="24"/>
              </w:rPr>
            </w:pPr>
            <w:r w:rsidRPr="00803E66">
              <w:rPr>
                <w:rFonts w:ascii="Calibri" w:hAnsi="Calibri" w:cs="Calibri"/>
                <w:sz w:val="24"/>
                <w:szCs w:val="24"/>
              </w:rPr>
              <w:lastRenderedPageBreak/>
              <w:t>22</w:t>
            </w:r>
          </w:p>
        </w:tc>
        <w:tc>
          <w:tcPr>
            <w:tcW w:w="2059" w:type="dxa"/>
            <w:vAlign w:val="center"/>
          </w:tcPr>
          <w:p w14:paraId="6D198D7C" w14:textId="32940ADB" w:rsidR="00EC48A0" w:rsidRPr="00803E66" w:rsidRDefault="00EC48A0" w:rsidP="00677993">
            <w:pPr>
              <w:jc w:val="both"/>
              <w:rPr>
                <w:rFonts w:ascii="Calibri" w:hAnsi="Calibri" w:cs="Calibri"/>
                <w:sz w:val="24"/>
                <w:szCs w:val="24"/>
              </w:rPr>
            </w:pPr>
            <w:r w:rsidRPr="00803E66">
              <w:rPr>
                <w:rFonts w:ascii="Calibri" w:hAnsi="Calibri" w:cs="Calibri"/>
                <w:sz w:val="24"/>
                <w:szCs w:val="24"/>
              </w:rPr>
              <w:t>kredki</w:t>
            </w:r>
          </w:p>
        </w:tc>
        <w:tc>
          <w:tcPr>
            <w:tcW w:w="637" w:type="dxa"/>
            <w:vAlign w:val="center"/>
          </w:tcPr>
          <w:p w14:paraId="0855C1E4" w14:textId="30C3454A"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36 </w:t>
            </w:r>
            <w:proofErr w:type="spellStart"/>
            <w:r w:rsidRPr="00803E66">
              <w:rPr>
                <w:rFonts w:ascii="Calibri" w:hAnsi="Calibri" w:cs="Calibri"/>
                <w:sz w:val="24"/>
                <w:szCs w:val="24"/>
              </w:rPr>
              <w:t>szt</w:t>
            </w:r>
            <w:proofErr w:type="spellEnd"/>
          </w:p>
        </w:tc>
        <w:tc>
          <w:tcPr>
            <w:tcW w:w="8718" w:type="dxa"/>
            <w:vAlign w:val="bottom"/>
          </w:tcPr>
          <w:p w14:paraId="5CFC0B56" w14:textId="5EF35FC7" w:rsidR="00EC48A0" w:rsidRPr="00803E66" w:rsidRDefault="00EC48A0" w:rsidP="00677993">
            <w:pPr>
              <w:jc w:val="both"/>
              <w:rPr>
                <w:rFonts w:ascii="Calibri" w:hAnsi="Calibri" w:cs="Calibri"/>
                <w:sz w:val="24"/>
                <w:szCs w:val="24"/>
              </w:rPr>
            </w:pPr>
            <w:r w:rsidRPr="00803E66">
              <w:rPr>
                <w:rFonts w:ascii="Calibri" w:hAnsi="Calibri" w:cs="Calibri"/>
                <w:sz w:val="24"/>
                <w:szCs w:val="24"/>
              </w:rPr>
              <w:t>Kredki świecowe komplet duży min. 36 kolorów po min. 20 szt. Kredki pastele suche duży komplet min 36 szt. w zestawie różne kolory.</w:t>
            </w:r>
          </w:p>
        </w:tc>
        <w:tc>
          <w:tcPr>
            <w:tcW w:w="2346" w:type="dxa"/>
          </w:tcPr>
          <w:p w14:paraId="5C1EC42E" w14:textId="77777777" w:rsidR="00EC48A0" w:rsidRPr="00803E66" w:rsidRDefault="00EC48A0" w:rsidP="00677993">
            <w:pPr>
              <w:jc w:val="both"/>
              <w:rPr>
                <w:rFonts w:ascii="Calibri" w:hAnsi="Calibri" w:cs="Calibri"/>
                <w:sz w:val="24"/>
                <w:szCs w:val="24"/>
              </w:rPr>
            </w:pPr>
          </w:p>
        </w:tc>
      </w:tr>
      <w:tr w:rsidR="00803E66" w:rsidRPr="00803E66" w14:paraId="177C93EB" w14:textId="23590AAE" w:rsidTr="00EC48A0">
        <w:tc>
          <w:tcPr>
            <w:tcW w:w="460" w:type="dxa"/>
            <w:vAlign w:val="center"/>
          </w:tcPr>
          <w:p w14:paraId="1443F7B9" w14:textId="0C082809" w:rsidR="00EC48A0" w:rsidRPr="00803E66" w:rsidRDefault="00EC48A0" w:rsidP="00677993">
            <w:pPr>
              <w:jc w:val="both"/>
              <w:rPr>
                <w:rFonts w:ascii="Calibri" w:hAnsi="Calibri" w:cs="Calibri"/>
                <w:sz w:val="24"/>
                <w:szCs w:val="24"/>
              </w:rPr>
            </w:pPr>
            <w:r w:rsidRPr="00803E66">
              <w:rPr>
                <w:rFonts w:ascii="Calibri" w:hAnsi="Calibri" w:cs="Calibri"/>
                <w:sz w:val="24"/>
                <w:szCs w:val="24"/>
              </w:rPr>
              <w:t>23</w:t>
            </w:r>
          </w:p>
        </w:tc>
        <w:tc>
          <w:tcPr>
            <w:tcW w:w="2059" w:type="dxa"/>
            <w:vAlign w:val="center"/>
          </w:tcPr>
          <w:p w14:paraId="0E831F85" w14:textId="74714B73" w:rsidR="00EC48A0" w:rsidRPr="00803E66" w:rsidRDefault="00EC48A0" w:rsidP="00677993">
            <w:pPr>
              <w:jc w:val="both"/>
              <w:rPr>
                <w:rFonts w:ascii="Calibri" w:hAnsi="Calibri" w:cs="Calibri"/>
                <w:sz w:val="24"/>
                <w:szCs w:val="24"/>
              </w:rPr>
            </w:pPr>
            <w:r w:rsidRPr="00803E66">
              <w:rPr>
                <w:rFonts w:ascii="Calibri" w:hAnsi="Calibri" w:cs="Calibri"/>
                <w:sz w:val="24"/>
                <w:szCs w:val="24"/>
              </w:rPr>
              <w:t>plastelina</w:t>
            </w:r>
          </w:p>
        </w:tc>
        <w:tc>
          <w:tcPr>
            <w:tcW w:w="637" w:type="dxa"/>
            <w:vAlign w:val="center"/>
          </w:tcPr>
          <w:p w14:paraId="575CE457" w14:textId="6A4A9B17"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36 </w:t>
            </w:r>
            <w:proofErr w:type="spellStart"/>
            <w:r w:rsidRPr="00803E66">
              <w:rPr>
                <w:rFonts w:ascii="Calibri" w:hAnsi="Calibri" w:cs="Calibri"/>
                <w:sz w:val="24"/>
                <w:szCs w:val="24"/>
              </w:rPr>
              <w:t>szt</w:t>
            </w:r>
            <w:proofErr w:type="spellEnd"/>
          </w:p>
        </w:tc>
        <w:tc>
          <w:tcPr>
            <w:tcW w:w="8718" w:type="dxa"/>
            <w:vAlign w:val="center"/>
          </w:tcPr>
          <w:p w14:paraId="21B0D232" w14:textId="3F5F8616" w:rsidR="00EC48A0" w:rsidRPr="00803E66" w:rsidRDefault="00EC48A0" w:rsidP="00677993">
            <w:pPr>
              <w:jc w:val="both"/>
              <w:rPr>
                <w:rFonts w:ascii="Calibri" w:hAnsi="Calibri" w:cs="Calibri"/>
                <w:sz w:val="24"/>
                <w:szCs w:val="24"/>
              </w:rPr>
            </w:pPr>
            <w:r w:rsidRPr="00803E66">
              <w:rPr>
                <w:rFonts w:ascii="Calibri" w:hAnsi="Calibri" w:cs="Calibri"/>
                <w:sz w:val="24"/>
                <w:szCs w:val="24"/>
              </w:rPr>
              <w:t>Zestaw plastelin w ekonomicznym opakowaniu na zajęcia plastyczne do wykorzystania w placówkach oświatowych. Wykonana na bazie wosku- miękka i elastyczna, nie klei się do rąk, nie brudzi rąk i ubrań, nie wysycha na powietrzu. Masa plastyczna o żywych i nasyconych barwach. Bezpieczna dla dzieci powyżej 1. roku życia. Spełniająca wszelkie normy bezpieczeństwa. Zestaw min: 12 kolorów x min. 15 sztuk</w:t>
            </w:r>
          </w:p>
        </w:tc>
        <w:tc>
          <w:tcPr>
            <w:tcW w:w="2346" w:type="dxa"/>
          </w:tcPr>
          <w:p w14:paraId="29FB7341" w14:textId="77777777" w:rsidR="00EC48A0" w:rsidRPr="00803E66" w:rsidRDefault="00EC48A0" w:rsidP="00677993">
            <w:pPr>
              <w:jc w:val="both"/>
              <w:rPr>
                <w:rFonts w:ascii="Calibri" w:hAnsi="Calibri" w:cs="Calibri"/>
                <w:sz w:val="24"/>
                <w:szCs w:val="24"/>
              </w:rPr>
            </w:pPr>
          </w:p>
        </w:tc>
      </w:tr>
      <w:tr w:rsidR="00803E66" w:rsidRPr="00803E66" w14:paraId="554B8985" w14:textId="2E814760" w:rsidTr="00EC48A0">
        <w:tc>
          <w:tcPr>
            <w:tcW w:w="460" w:type="dxa"/>
            <w:vAlign w:val="center"/>
          </w:tcPr>
          <w:p w14:paraId="21436A5A" w14:textId="5FC8BB96" w:rsidR="00EC48A0" w:rsidRPr="00803E66" w:rsidRDefault="00EC48A0" w:rsidP="00677993">
            <w:pPr>
              <w:jc w:val="both"/>
              <w:rPr>
                <w:rFonts w:ascii="Calibri" w:hAnsi="Calibri" w:cs="Calibri"/>
                <w:sz w:val="24"/>
                <w:szCs w:val="24"/>
              </w:rPr>
            </w:pPr>
            <w:r w:rsidRPr="00803E66">
              <w:rPr>
                <w:rFonts w:ascii="Calibri" w:hAnsi="Calibri" w:cs="Calibri"/>
                <w:sz w:val="24"/>
                <w:szCs w:val="24"/>
              </w:rPr>
              <w:t>24</w:t>
            </w:r>
          </w:p>
        </w:tc>
        <w:tc>
          <w:tcPr>
            <w:tcW w:w="2059" w:type="dxa"/>
            <w:vAlign w:val="center"/>
          </w:tcPr>
          <w:p w14:paraId="3253B937" w14:textId="39686297" w:rsidR="00EC48A0" w:rsidRPr="00803E66" w:rsidRDefault="00EC48A0" w:rsidP="00677993">
            <w:pPr>
              <w:jc w:val="both"/>
              <w:rPr>
                <w:rFonts w:ascii="Calibri" w:hAnsi="Calibri" w:cs="Calibri"/>
                <w:sz w:val="24"/>
                <w:szCs w:val="24"/>
              </w:rPr>
            </w:pPr>
            <w:r w:rsidRPr="00803E66">
              <w:rPr>
                <w:rFonts w:ascii="Calibri" w:hAnsi="Calibri" w:cs="Calibri"/>
                <w:sz w:val="24"/>
                <w:szCs w:val="24"/>
              </w:rPr>
              <w:t>auta</w:t>
            </w:r>
          </w:p>
        </w:tc>
        <w:tc>
          <w:tcPr>
            <w:tcW w:w="637" w:type="dxa"/>
            <w:vAlign w:val="center"/>
          </w:tcPr>
          <w:p w14:paraId="50F54780" w14:textId="0C52BBEC"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110 </w:t>
            </w:r>
            <w:proofErr w:type="spellStart"/>
            <w:r w:rsidRPr="00803E66">
              <w:rPr>
                <w:rFonts w:ascii="Calibri" w:hAnsi="Calibri" w:cs="Calibri"/>
                <w:sz w:val="24"/>
                <w:szCs w:val="24"/>
              </w:rPr>
              <w:t>szt</w:t>
            </w:r>
            <w:proofErr w:type="spellEnd"/>
          </w:p>
        </w:tc>
        <w:tc>
          <w:tcPr>
            <w:tcW w:w="8718" w:type="dxa"/>
            <w:vAlign w:val="bottom"/>
          </w:tcPr>
          <w:p w14:paraId="6CC4CF24" w14:textId="69FBEA22"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Zestaw kolorowych aut z tworzywa sztucznego, zawierający różnorodne pojazdy, np. wywrotka, śmieciarka, betoniarka i inne autka. </w:t>
            </w:r>
          </w:p>
        </w:tc>
        <w:tc>
          <w:tcPr>
            <w:tcW w:w="2346" w:type="dxa"/>
          </w:tcPr>
          <w:p w14:paraId="309C01A5" w14:textId="77777777" w:rsidR="00EC48A0" w:rsidRPr="00803E66" w:rsidRDefault="00EC48A0" w:rsidP="00677993">
            <w:pPr>
              <w:jc w:val="both"/>
              <w:rPr>
                <w:rFonts w:ascii="Calibri" w:hAnsi="Calibri" w:cs="Calibri"/>
                <w:sz w:val="24"/>
                <w:szCs w:val="24"/>
              </w:rPr>
            </w:pPr>
          </w:p>
        </w:tc>
      </w:tr>
      <w:tr w:rsidR="00803E66" w:rsidRPr="00803E66" w14:paraId="3F084F25" w14:textId="6BF7F3A0" w:rsidTr="00EC48A0">
        <w:tc>
          <w:tcPr>
            <w:tcW w:w="460" w:type="dxa"/>
            <w:vAlign w:val="center"/>
          </w:tcPr>
          <w:p w14:paraId="76973BFF" w14:textId="7273BF53" w:rsidR="00EC48A0" w:rsidRPr="00803E66" w:rsidRDefault="00EC48A0" w:rsidP="00677993">
            <w:pPr>
              <w:jc w:val="both"/>
              <w:rPr>
                <w:rFonts w:ascii="Calibri" w:hAnsi="Calibri" w:cs="Calibri"/>
                <w:sz w:val="24"/>
                <w:szCs w:val="24"/>
              </w:rPr>
            </w:pPr>
            <w:r w:rsidRPr="00803E66">
              <w:rPr>
                <w:rFonts w:ascii="Calibri" w:hAnsi="Calibri" w:cs="Calibri"/>
                <w:sz w:val="24"/>
                <w:szCs w:val="24"/>
              </w:rPr>
              <w:t>25</w:t>
            </w:r>
          </w:p>
        </w:tc>
        <w:tc>
          <w:tcPr>
            <w:tcW w:w="2059" w:type="dxa"/>
            <w:vAlign w:val="center"/>
          </w:tcPr>
          <w:p w14:paraId="22E5AFA8" w14:textId="1D8D08B8" w:rsidR="00EC48A0" w:rsidRPr="00803E66" w:rsidRDefault="00EC48A0" w:rsidP="00677993">
            <w:pPr>
              <w:jc w:val="both"/>
              <w:rPr>
                <w:rFonts w:ascii="Calibri" w:hAnsi="Calibri" w:cs="Calibri"/>
                <w:sz w:val="24"/>
                <w:szCs w:val="24"/>
              </w:rPr>
            </w:pPr>
            <w:r w:rsidRPr="00803E66">
              <w:rPr>
                <w:rFonts w:ascii="Calibri" w:hAnsi="Calibri" w:cs="Calibri"/>
                <w:sz w:val="24"/>
                <w:szCs w:val="24"/>
              </w:rPr>
              <w:t>zestaw do zajęć gimnastycznych</w:t>
            </w:r>
          </w:p>
        </w:tc>
        <w:tc>
          <w:tcPr>
            <w:tcW w:w="637" w:type="dxa"/>
            <w:vAlign w:val="center"/>
          </w:tcPr>
          <w:p w14:paraId="609089FC" w14:textId="63FDEA52"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2 </w:t>
            </w:r>
            <w:proofErr w:type="spellStart"/>
            <w:r w:rsidRPr="00803E66">
              <w:rPr>
                <w:rFonts w:ascii="Calibri" w:hAnsi="Calibri" w:cs="Calibri"/>
                <w:sz w:val="24"/>
                <w:szCs w:val="24"/>
              </w:rPr>
              <w:t>szt</w:t>
            </w:r>
            <w:proofErr w:type="spellEnd"/>
          </w:p>
        </w:tc>
        <w:tc>
          <w:tcPr>
            <w:tcW w:w="8718" w:type="dxa"/>
          </w:tcPr>
          <w:p w14:paraId="3B8BAA70" w14:textId="77777777" w:rsidR="00EC48A0" w:rsidRPr="00803E66" w:rsidRDefault="00EC48A0" w:rsidP="00677993">
            <w:pPr>
              <w:jc w:val="both"/>
              <w:rPr>
                <w:rFonts w:ascii="Calibri" w:hAnsi="Calibri" w:cs="Calibri"/>
                <w:sz w:val="24"/>
                <w:szCs w:val="24"/>
              </w:rPr>
            </w:pPr>
            <w:r w:rsidRPr="00803E66">
              <w:rPr>
                <w:rFonts w:ascii="Calibri" w:hAnsi="Calibri" w:cs="Calibri"/>
                <w:sz w:val="24"/>
                <w:szCs w:val="24"/>
              </w:rPr>
              <w:t>Zestaw akcesoriów sportowych, skład:</w:t>
            </w:r>
          </w:p>
          <w:p w14:paraId="0C46D5CC" w14:textId="77777777" w:rsidR="00EC48A0" w:rsidRPr="00803E66" w:rsidRDefault="00EC48A0" w:rsidP="00677993">
            <w:pPr>
              <w:jc w:val="both"/>
              <w:rPr>
                <w:rFonts w:ascii="Calibri" w:hAnsi="Calibri" w:cs="Calibri"/>
                <w:sz w:val="24"/>
                <w:szCs w:val="24"/>
              </w:rPr>
            </w:pPr>
            <w:r w:rsidRPr="00803E66">
              <w:rPr>
                <w:rFonts w:ascii="Calibri" w:hAnsi="Calibri" w:cs="Calibri"/>
                <w:sz w:val="24"/>
                <w:szCs w:val="24"/>
              </w:rPr>
              <w:t>• Zestaw gimnastyczny - 1 zestaw: drążki gimnastyczne o długości min. 70cm min. 8 szt., obręcze o min. śr. 50 cm min. 4 szt., łączniki i pachołki po min. 4 szt., zaciski min. 30szt.</w:t>
            </w:r>
          </w:p>
          <w:p w14:paraId="5F4BFAA8" w14:textId="77777777"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 Piłeczki – miękkie, kolorowe piłeczki obszyte tworzywem min. 3 szt. w 1 </w:t>
            </w:r>
            <w:proofErr w:type="spellStart"/>
            <w:r w:rsidRPr="00803E66">
              <w:rPr>
                <w:rFonts w:ascii="Calibri" w:hAnsi="Calibri" w:cs="Calibri"/>
                <w:sz w:val="24"/>
                <w:szCs w:val="24"/>
              </w:rPr>
              <w:t>kpl</w:t>
            </w:r>
            <w:proofErr w:type="spellEnd"/>
            <w:r w:rsidRPr="00803E66">
              <w:rPr>
                <w:rFonts w:ascii="Calibri" w:hAnsi="Calibri" w:cs="Calibri"/>
                <w:sz w:val="24"/>
                <w:szCs w:val="24"/>
              </w:rPr>
              <w:t>.</w:t>
            </w:r>
          </w:p>
          <w:p w14:paraId="478F6AFA" w14:textId="77777777"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 Kręgle - 1 </w:t>
            </w:r>
            <w:proofErr w:type="spellStart"/>
            <w:r w:rsidRPr="00803E66">
              <w:rPr>
                <w:rFonts w:ascii="Calibri" w:hAnsi="Calibri" w:cs="Calibri"/>
                <w:sz w:val="24"/>
                <w:szCs w:val="24"/>
              </w:rPr>
              <w:t>kpl</w:t>
            </w:r>
            <w:proofErr w:type="spellEnd"/>
            <w:r w:rsidRPr="00803E66">
              <w:rPr>
                <w:rFonts w:ascii="Calibri" w:hAnsi="Calibri" w:cs="Calibri"/>
                <w:sz w:val="24"/>
                <w:szCs w:val="24"/>
              </w:rPr>
              <w:t>. - w zestawie min. 9 kolorowych kręgli i min. 2 kule z tworzywa sztucznego.</w:t>
            </w:r>
          </w:p>
          <w:p w14:paraId="353D33E9" w14:textId="77777777"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 Piłka piankowa min. śr. 7 cm (zestaw 3 piłek) - 1 </w:t>
            </w:r>
            <w:proofErr w:type="spellStart"/>
            <w:r w:rsidRPr="00803E66">
              <w:rPr>
                <w:rFonts w:ascii="Calibri" w:hAnsi="Calibri" w:cs="Calibri"/>
                <w:sz w:val="24"/>
                <w:szCs w:val="24"/>
              </w:rPr>
              <w:t>kpl</w:t>
            </w:r>
            <w:proofErr w:type="spellEnd"/>
            <w:r w:rsidRPr="00803E66">
              <w:rPr>
                <w:rFonts w:ascii="Calibri" w:hAnsi="Calibri" w:cs="Calibri"/>
                <w:sz w:val="24"/>
                <w:szCs w:val="24"/>
              </w:rPr>
              <w:t>.</w:t>
            </w:r>
          </w:p>
          <w:p w14:paraId="0191A8E8" w14:textId="77777777" w:rsidR="00EC48A0" w:rsidRPr="00803E66" w:rsidRDefault="00EC48A0" w:rsidP="00677993">
            <w:pPr>
              <w:jc w:val="both"/>
              <w:rPr>
                <w:rFonts w:ascii="Calibri" w:hAnsi="Calibri" w:cs="Calibri"/>
                <w:sz w:val="24"/>
                <w:szCs w:val="24"/>
              </w:rPr>
            </w:pPr>
            <w:r w:rsidRPr="00803E66">
              <w:rPr>
                <w:rFonts w:ascii="Calibri" w:hAnsi="Calibri" w:cs="Calibri"/>
                <w:sz w:val="24"/>
                <w:szCs w:val="24"/>
              </w:rPr>
              <w:t>• Zestawy min. 4 wyprofilowanych łyżek i piłeczek z tworzywa sztucznego – wyprofilowana łyżka umożliwiająca przenoszenie piłki</w:t>
            </w:r>
          </w:p>
          <w:p w14:paraId="36A346F6" w14:textId="77777777"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 Woreczki kolorowe wypełnione kuleczkami z polipropylenu - każdy komplet to min. 4 woreczki - 4 </w:t>
            </w:r>
            <w:proofErr w:type="spellStart"/>
            <w:r w:rsidRPr="00803E66">
              <w:rPr>
                <w:rFonts w:ascii="Calibri" w:hAnsi="Calibri" w:cs="Calibri"/>
                <w:sz w:val="24"/>
                <w:szCs w:val="24"/>
              </w:rPr>
              <w:t>kpl</w:t>
            </w:r>
            <w:proofErr w:type="spellEnd"/>
            <w:r w:rsidRPr="00803E66">
              <w:rPr>
                <w:rFonts w:ascii="Calibri" w:hAnsi="Calibri" w:cs="Calibri"/>
                <w:sz w:val="24"/>
                <w:szCs w:val="24"/>
              </w:rPr>
              <w:t>.</w:t>
            </w:r>
          </w:p>
          <w:p w14:paraId="016397B5" w14:textId="77777777"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 Mini szczudła z tworzywa sztucznego z anty-poślizgiem, wys. 12 cm, ze sznurkami - 4 </w:t>
            </w:r>
            <w:proofErr w:type="spellStart"/>
            <w:r w:rsidRPr="00803E66">
              <w:rPr>
                <w:rFonts w:ascii="Calibri" w:hAnsi="Calibri" w:cs="Calibri"/>
                <w:sz w:val="24"/>
                <w:szCs w:val="24"/>
              </w:rPr>
              <w:t>kpl</w:t>
            </w:r>
            <w:proofErr w:type="spellEnd"/>
            <w:r w:rsidRPr="00803E66">
              <w:rPr>
                <w:rFonts w:ascii="Calibri" w:hAnsi="Calibri" w:cs="Calibri"/>
                <w:sz w:val="24"/>
                <w:szCs w:val="24"/>
              </w:rPr>
              <w:t>. Różne kolory.</w:t>
            </w:r>
          </w:p>
          <w:p w14:paraId="3A681EB6" w14:textId="77777777" w:rsidR="00EC48A0" w:rsidRPr="00803E66" w:rsidRDefault="00EC48A0" w:rsidP="00677993">
            <w:pPr>
              <w:jc w:val="both"/>
              <w:rPr>
                <w:rFonts w:ascii="Calibri" w:hAnsi="Calibri" w:cs="Calibri"/>
                <w:sz w:val="24"/>
                <w:szCs w:val="24"/>
              </w:rPr>
            </w:pPr>
            <w:r w:rsidRPr="00803E66">
              <w:rPr>
                <w:rFonts w:ascii="Calibri" w:hAnsi="Calibri" w:cs="Calibri"/>
                <w:sz w:val="24"/>
                <w:szCs w:val="24"/>
              </w:rPr>
              <w:t>• Szarfa żółta dł./obwód min. 100cm, - 12 szt. wykonane z tkanin</w:t>
            </w:r>
          </w:p>
          <w:p w14:paraId="6942931F" w14:textId="77777777" w:rsidR="00EC48A0" w:rsidRPr="00803E66" w:rsidRDefault="00EC48A0" w:rsidP="00677993">
            <w:pPr>
              <w:jc w:val="both"/>
              <w:rPr>
                <w:rFonts w:ascii="Calibri" w:hAnsi="Calibri" w:cs="Calibri"/>
                <w:sz w:val="24"/>
                <w:szCs w:val="24"/>
              </w:rPr>
            </w:pPr>
            <w:r w:rsidRPr="00803E66">
              <w:rPr>
                <w:rFonts w:ascii="Calibri" w:hAnsi="Calibri" w:cs="Calibri"/>
                <w:sz w:val="24"/>
                <w:szCs w:val="24"/>
              </w:rPr>
              <w:lastRenderedPageBreak/>
              <w:t>• Szarfa niebieska, dł./obwód min. 100cm - 12 szt. wykonane z tkaniny</w:t>
            </w:r>
          </w:p>
          <w:p w14:paraId="5E4F33B4" w14:textId="77777777" w:rsidR="00EC48A0" w:rsidRPr="00803E66" w:rsidRDefault="00EC48A0" w:rsidP="00677993">
            <w:pPr>
              <w:jc w:val="both"/>
              <w:rPr>
                <w:rFonts w:ascii="Calibri" w:hAnsi="Calibri" w:cs="Calibri"/>
                <w:sz w:val="24"/>
                <w:szCs w:val="24"/>
              </w:rPr>
            </w:pPr>
            <w:r w:rsidRPr="00803E66">
              <w:rPr>
                <w:rFonts w:ascii="Calibri" w:hAnsi="Calibri" w:cs="Calibri"/>
                <w:sz w:val="24"/>
                <w:szCs w:val="24"/>
              </w:rPr>
              <w:t>• Tańcząca chusta fluorescencyjna, 4 szt. - wym. min. 40 x 40 cm., różne kolory</w:t>
            </w:r>
          </w:p>
          <w:p w14:paraId="2EFB3B2F" w14:textId="77777777"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 Ringo - min. 3 szt. wykonane z tworzywa/gumy niezawierającej </w:t>
            </w:r>
            <w:proofErr w:type="spellStart"/>
            <w:r w:rsidRPr="00803E66">
              <w:rPr>
                <w:rFonts w:ascii="Calibri" w:hAnsi="Calibri" w:cs="Calibri"/>
                <w:sz w:val="24"/>
                <w:szCs w:val="24"/>
              </w:rPr>
              <w:t>ftalanów</w:t>
            </w:r>
            <w:proofErr w:type="spellEnd"/>
            <w:r w:rsidRPr="00803E66">
              <w:rPr>
                <w:rFonts w:ascii="Calibri" w:hAnsi="Calibri" w:cs="Calibri"/>
                <w:sz w:val="24"/>
                <w:szCs w:val="24"/>
              </w:rPr>
              <w:t>, śr. min 16 cm., różne kolory</w:t>
            </w:r>
          </w:p>
          <w:p w14:paraId="5007779E" w14:textId="77777777"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 Piłka z wypustkami 2 szt. - 1 </w:t>
            </w:r>
            <w:proofErr w:type="spellStart"/>
            <w:r w:rsidRPr="00803E66">
              <w:rPr>
                <w:rFonts w:ascii="Calibri" w:hAnsi="Calibri" w:cs="Calibri"/>
                <w:sz w:val="24"/>
                <w:szCs w:val="24"/>
              </w:rPr>
              <w:t>kpl</w:t>
            </w:r>
            <w:proofErr w:type="spellEnd"/>
            <w:r w:rsidRPr="00803E66">
              <w:rPr>
                <w:rFonts w:ascii="Calibri" w:hAnsi="Calibri" w:cs="Calibri"/>
                <w:sz w:val="24"/>
                <w:szCs w:val="24"/>
              </w:rPr>
              <w:t>. wykonana z PCV, śr. min. 8 cm. do doskonalenia małej motoryki, ćwiczeń, zabaw sensorycznych</w:t>
            </w:r>
          </w:p>
          <w:p w14:paraId="240A6D1A" w14:textId="45D3238B" w:rsidR="00EC48A0" w:rsidRPr="00803E66" w:rsidRDefault="00EC48A0" w:rsidP="00677993">
            <w:pPr>
              <w:jc w:val="both"/>
              <w:rPr>
                <w:rFonts w:ascii="Calibri" w:hAnsi="Calibri" w:cs="Calibri"/>
                <w:sz w:val="24"/>
                <w:szCs w:val="24"/>
              </w:rPr>
            </w:pPr>
            <w:r w:rsidRPr="00803E66">
              <w:rPr>
                <w:rFonts w:ascii="Calibri" w:hAnsi="Calibri" w:cs="Calibri"/>
                <w:sz w:val="24"/>
                <w:szCs w:val="24"/>
              </w:rPr>
              <w:t>• Piłeczka jeżyk min. śr. 5 cm, 2 szt.</w:t>
            </w:r>
          </w:p>
        </w:tc>
        <w:tc>
          <w:tcPr>
            <w:tcW w:w="2346" w:type="dxa"/>
          </w:tcPr>
          <w:p w14:paraId="224A356A" w14:textId="77777777" w:rsidR="00EC48A0" w:rsidRPr="00803E66" w:rsidRDefault="00EC48A0" w:rsidP="00677993">
            <w:pPr>
              <w:jc w:val="both"/>
              <w:rPr>
                <w:rFonts w:ascii="Calibri" w:hAnsi="Calibri" w:cs="Calibri"/>
                <w:sz w:val="24"/>
                <w:szCs w:val="24"/>
              </w:rPr>
            </w:pPr>
          </w:p>
        </w:tc>
      </w:tr>
      <w:tr w:rsidR="00803E66" w:rsidRPr="00803E66" w14:paraId="62CD6A00" w14:textId="13EFF9C1" w:rsidTr="00EC48A0">
        <w:tc>
          <w:tcPr>
            <w:tcW w:w="460" w:type="dxa"/>
            <w:vAlign w:val="center"/>
          </w:tcPr>
          <w:p w14:paraId="3CD109F8" w14:textId="45F8FBA7" w:rsidR="00EC48A0" w:rsidRPr="00803E66" w:rsidRDefault="00EC48A0" w:rsidP="00677993">
            <w:pPr>
              <w:jc w:val="both"/>
              <w:rPr>
                <w:rFonts w:ascii="Calibri" w:hAnsi="Calibri" w:cs="Calibri"/>
                <w:sz w:val="24"/>
                <w:szCs w:val="24"/>
              </w:rPr>
            </w:pPr>
            <w:r w:rsidRPr="00803E66">
              <w:rPr>
                <w:rFonts w:ascii="Calibri" w:hAnsi="Calibri" w:cs="Calibri"/>
                <w:sz w:val="24"/>
                <w:szCs w:val="24"/>
              </w:rPr>
              <w:lastRenderedPageBreak/>
              <w:t>26</w:t>
            </w:r>
          </w:p>
        </w:tc>
        <w:tc>
          <w:tcPr>
            <w:tcW w:w="2059" w:type="dxa"/>
            <w:vAlign w:val="center"/>
          </w:tcPr>
          <w:p w14:paraId="3A784C88" w14:textId="4C58ED53" w:rsidR="00EC48A0" w:rsidRPr="00803E66" w:rsidRDefault="00EC48A0" w:rsidP="00677993">
            <w:pPr>
              <w:jc w:val="both"/>
              <w:rPr>
                <w:rFonts w:ascii="Calibri" w:hAnsi="Calibri" w:cs="Calibri"/>
                <w:sz w:val="24"/>
                <w:szCs w:val="24"/>
              </w:rPr>
            </w:pPr>
            <w:r w:rsidRPr="00803E66">
              <w:rPr>
                <w:rFonts w:ascii="Calibri" w:hAnsi="Calibri" w:cs="Calibri"/>
                <w:sz w:val="24"/>
                <w:szCs w:val="24"/>
              </w:rPr>
              <w:t>zestaw klocków</w:t>
            </w:r>
          </w:p>
        </w:tc>
        <w:tc>
          <w:tcPr>
            <w:tcW w:w="637" w:type="dxa"/>
            <w:vAlign w:val="center"/>
          </w:tcPr>
          <w:p w14:paraId="341CC44A" w14:textId="4176EB08"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5 </w:t>
            </w:r>
            <w:proofErr w:type="spellStart"/>
            <w:r w:rsidRPr="00803E66">
              <w:rPr>
                <w:rFonts w:ascii="Calibri" w:hAnsi="Calibri" w:cs="Calibri"/>
                <w:sz w:val="24"/>
                <w:szCs w:val="24"/>
              </w:rPr>
              <w:t>szt</w:t>
            </w:r>
            <w:proofErr w:type="spellEnd"/>
          </w:p>
        </w:tc>
        <w:tc>
          <w:tcPr>
            <w:tcW w:w="8718" w:type="dxa"/>
            <w:vAlign w:val="bottom"/>
          </w:tcPr>
          <w:p w14:paraId="4EA31E47" w14:textId="2EC1D8B3"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Gumowe klocki o różnych fakturach i kolorach  min 12 sztuk o wymiarach min 5cm Klocki można zgniatać od 6 </w:t>
            </w:r>
            <w:proofErr w:type="spellStart"/>
            <w:r w:rsidRPr="00803E66">
              <w:rPr>
                <w:rFonts w:ascii="Calibri" w:hAnsi="Calibri" w:cs="Calibri"/>
                <w:sz w:val="24"/>
                <w:szCs w:val="24"/>
              </w:rPr>
              <w:t>msc</w:t>
            </w:r>
            <w:proofErr w:type="spellEnd"/>
            <w:r w:rsidRPr="00803E66">
              <w:rPr>
                <w:rFonts w:ascii="Calibri" w:hAnsi="Calibri" w:cs="Calibri"/>
                <w:sz w:val="24"/>
                <w:szCs w:val="24"/>
              </w:rPr>
              <w:t xml:space="preserve"> życia. Klocki konstrukcyjne typu ,,koła zębate” w zestawie minimum 70  kolorowych elementów. Całość zapakowana w poręczne plastikowe pudełko z rączkami. Przykładowe instrukcje złożenia kloców w zestawie wym. od 3 do 9 cm od 3 roku życia Klocki konstrukcyjne typu ,,klik-klak” w zestawie minimum 120  kolorowych elementów. Całość zapakowana w poręczne plastikowe pudełko z rączkami. Przykładowe instrukcje złożenia kloców w zestawie wym. od 2 do 5 cm od 3 roku życia Klocki konstrukcyjne typu ,,naboje” w zestawie minimum 120  kolorowych elementów. Całość zapakowana w poręczne plastikowe pudełko z rączkami. Przykładowe instrukcje złożenia kloców w zestawie wym. od 4 do 6 cm od 3 roku życia</w:t>
            </w:r>
            <w:r w:rsidRPr="00803E66">
              <w:rPr>
                <w:rFonts w:ascii="Calibri" w:hAnsi="Calibri" w:cs="Calibri"/>
                <w:sz w:val="24"/>
                <w:szCs w:val="24"/>
              </w:rPr>
              <w:br/>
              <w:t xml:space="preserve">Klocki różnych kształtów z tworzywa sztucznego z motywami zwierzątek, samochodów, ludzi itp. Zestaw pozwalający kreatywnie tworzyć różne budowle. Min. wymiary klocków 3-12 cm min 70 elementów  w zestawie. </w:t>
            </w:r>
          </w:p>
        </w:tc>
        <w:tc>
          <w:tcPr>
            <w:tcW w:w="2346" w:type="dxa"/>
          </w:tcPr>
          <w:p w14:paraId="784D1735" w14:textId="77777777" w:rsidR="00EC48A0" w:rsidRPr="00803E66" w:rsidRDefault="00EC48A0" w:rsidP="00677993">
            <w:pPr>
              <w:jc w:val="both"/>
              <w:rPr>
                <w:rFonts w:ascii="Calibri" w:hAnsi="Calibri" w:cs="Calibri"/>
                <w:sz w:val="24"/>
                <w:szCs w:val="24"/>
              </w:rPr>
            </w:pPr>
          </w:p>
        </w:tc>
      </w:tr>
      <w:tr w:rsidR="00803E66" w:rsidRPr="00803E66" w14:paraId="6E241C9A" w14:textId="40805200" w:rsidTr="00EC48A0">
        <w:tc>
          <w:tcPr>
            <w:tcW w:w="460" w:type="dxa"/>
            <w:vAlign w:val="center"/>
          </w:tcPr>
          <w:p w14:paraId="58BE58CC" w14:textId="0B285267" w:rsidR="00EC48A0" w:rsidRPr="00803E66" w:rsidRDefault="00EC48A0" w:rsidP="00677993">
            <w:pPr>
              <w:jc w:val="both"/>
              <w:rPr>
                <w:rFonts w:ascii="Calibri" w:hAnsi="Calibri" w:cs="Calibri"/>
                <w:sz w:val="24"/>
                <w:szCs w:val="24"/>
              </w:rPr>
            </w:pPr>
            <w:r w:rsidRPr="00803E66">
              <w:rPr>
                <w:rFonts w:ascii="Calibri" w:hAnsi="Calibri" w:cs="Calibri"/>
                <w:sz w:val="24"/>
                <w:szCs w:val="24"/>
              </w:rPr>
              <w:t>27</w:t>
            </w:r>
          </w:p>
        </w:tc>
        <w:tc>
          <w:tcPr>
            <w:tcW w:w="2059" w:type="dxa"/>
            <w:vAlign w:val="center"/>
          </w:tcPr>
          <w:p w14:paraId="19617C6A" w14:textId="0A955C67" w:rsidR="00EC48A0" w:rsidRPr="00803E66" w:rsidRDefault="00EC48A0" w:rsidP="00677993">
            <w:pPr>
              <w:jc w:val="both"/>
              <w:rPr>
                <w:rFonts w:ascii="Calibri" w:hAnsi="Calibri" w:cs="Calibri"/>
                <w:sz w:val="24"/>
                <w:szCs w:val="24"/>
              </w:rPr>
            </w:pPr>
            <w:r w:rsidRPr="00803E66">
              <w:rPr>
                <w:rFonts w:ascii="Calibri" w:hAnsi="Calibri" w:cs="Calibri"/>
                <w:sz w:val="24"/>
                <w:szCs w:val="24"/>
              </w:rPr>
              <w:t>piłka różna</w:t>
            </w:r>
          </w:p>
        </w:tc>
        <w:tc>
          <w:tcPr>
            <w:tcW w:w="637" w:type="dxa"/>
            <w:vAlign w:val="center"/>
          </w:tcPr>
          <w:p w14:paraId="4BEEB8B0" w14:textId="0E05B7C0"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10 </w:t>
            </w:r>
            <w:proofErr w:type="spellStart"/>
            <w:r w:rsidRPr="00803E66">
              <w:rPr>
                <w:rFonts w:ascii="Calibri" w:hAnsi="Calibri" w:cs="Calibri"/>
                <w:sz w:val="24"/>
                <w:szCs w:val="24"/>
              </w:rPr>
              <w:t>szt</w:t>
            </w:r>
            <w:proofErr w:type="spellEnd"/>
          </w:p>
        </w:tc>
        <w:tc>
          <w:tcPr>
            <w:tcW w:w="8718" w:type="dxa"/>
            <w:vAlign w:val="bottom"/>
          </w:tcPr>
          <w:p w14:paraId="20300B09" w14:textId="2E88D5DE" w:rsidR="00EC48A0" w:rsidRPr="00803E66" w:rsidRDefault="00EC48A0" w:rsidP="00677993">
            <w:pPr>
              <w:jc w:val="both"/>
              <w:rPr>
                <w:rFonts w:ascii="Calibri" w:hAnsi="Calibri" w:cs="Calibri"/>
                <w:sz w:val="24"/>
                <w:szCs w:val="24"/>
              </w:rPr>
            </w:pPr>
            <w:r w:rsidRPr="00803E66">
              <w:rPr>
                <w:rFonts w:ascii="Calibri" w:hAnsi="Calibri" w:cs="Calibri"/>
                <w:sz w:val="24"/>
                <w:szCs w:val="24"/>
              </w:rPr>
              <w:t>Zestaw Gumowych piłek do gry</w:t>
            </w:r>
            <w:r w:rsidR="00F54667" w:rsidRPr="00803E66">
              <w:rPr>
                <w:rFonts w:ascii="Calibri" w:hAnsi="Calibri" w:cs="Calibri"/>
                <w:sz w:val="24"/>
                <w:szCs w:val="24"/>
              </w:rPr>
              <w:t xml:space="preserve"> pokrytych skórą lub materiałem skóropodobnym </w:t>
            </w:r>
            <w:r w:rsidRPr="00803E66">
              <w:rPr>
                <w:rFonts w:ascii="Calibri" w:hAnsi="Calibri" w:cs="Calibri"/>
                <w:sz w:val="24"/>
                <w:szCs w:val="24"/>
              </w:rPr>
              <w:t>wiek: 3 +, średnica piłki po napompowaniu około 20 cm, lekkie kolorowe, gwarancji producenta,  certyfikat: CE</w:t>
            </w:r>
          </w:p>
        </w:tc>
        <w:tc>
          <w:tcPr>
            <w:tcW w:w="2346" w:type="dxa"/>
          </w:tcPr>
          <w:p w14:paraId="15D6ACAF" w14:textId="77777777" w:rsidR="00EC48A0" w:rsidRPr="00803E66" w:rsidRDefault="00EC48A0" w:rsidP="00677993">
            <w:pPr>
              <w:jc w:val="both"/>
              <w:rPr>
                <w:rFonts w:ascii="Calibri" w:hAnsi="Calibri" w:cs="Calibri"/>
                <w:sz w:val="24"/>
                <w:szCs w:val="24"/>
              </w:rPr>
            </w:pPr>
          </w:p>
        </w:tc>
      </w:tr>
      <w:tr w:rsidR="00803E66" w:rsidRPr="00803E66" w14:paraId="0D17AFFA" w14:textId="67AB7184" w:rsidTr="00EC48A0">
        <w:tc>
          <w:tcPr>
            <w:tcW w:w="460" w:type="dxa"/>
            <w:vAlign w:val="center"/>
          </w:tcPr>
          <w:p w14:paraId="0F1E4EDA" w14:textId="480417D9" w:rsidR="00EC48A0" w:rsidRPr="00803E66" w:rsidRDefault="00EC48A0" w:rsidP="00677993">
            <w:pPr>
              <w:jc w:val="both"/>
              <w:rPr>
                <w:rFonts w:ascii="Calibri" w:hAnsi="Calibri" w:cs="Calibri"/>
                <w:sz w:val="24"/>
                <w:szCs w:val="24"/>
              </w:rPr>
            </w:pPr>
            <w:bookmarkStart w:id="3" w:name="_Hlk183431586"/>
            <w:r w:rsidRPr="00803E66">
              <w:rPr>
                <w:rFonts w:ascii="Calibri" w:hAnsi="Calibri" w:cs="Calibri"/>
                <w:sz w:val="24"/>
                <w:szCs w:val="24"/>
              </w:rPr>
              <w:t>28</w:t>
            </w:r>
          </w:p>
        </w:tc>
        <w:tc>
          <w:tcPr>
            <w:tcW w:w="2059" w:type="dxa"/>
            <w:vAlign w:val="center"/>
          </w:tcPr>
          <w:p w14:paraId="18C3C54F" w14:textId="1A04F9A6"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Opracowanie oraz wydruk kart do pracy z dziećmi </w:t>
            </w:r>
            <w:r w:rsidRPr="00803E66">
              <w:rPr>
                <w:rFonts w:ascii="Calibri" w:hAnsi="Calibri" w:cs="Calibri"/>
                <w:sz w:val="24"/>
                <w:szCs w:val="24"/>
              </w:rPr>
              <w:lastRenderedPageBreak/>
              <w:t>logopedycznych</w:t>
            </w:r>
          </w:p>
        </w:tc>
        <w:tc>
          <w:tcPr>
            <w:tcW w:w="637" w:type="dxa"/>
            <w:vAlign w:val="center"/>
          </w:tcPr>
          <w:p w14:paraId="29751F73" w14:textId="63837473" w:rsidR="00EC48A0" w:rsidRPr="00803E66" w:rsidRDefault="00EC48A0" w:rsidP="00677993">
            <w:pPr>
              <w:jc w:val="both"/>
              <w:rPr>
                <w:rFonts w:ascii="Calibri" w:hAnsi="Calibri" w:cs="Calibri"/>
                <w:sz w:val="24"/>
                <w:szCs w:val="24"/>
              </w:rPr>
            </w:pPr>
            <w:r w:rsidRPr="00803E66">
              <w:rPr>
                <w:rFonts w:ascii="Calibri" w:hAnsi="Calibri" w:cs="Calibri"/>
                <w:sz w:val="24"/>
                <w:szCs w:val="24"/>
              </w:rPr>
              <w:lastRenderedPageBreak/>
              <w:t xml:space="preserve">62 </w:t>
            </w:r>
            <w:proofErr w:type="spellStart"/>
            <w:r w:rsidRPr="00803E66">
              <w:rPr>
                <w:rFonts w:ascii="Calibri" w:hAnsi="Calibri" w:cs="Calibri"/>
                <w:sz w:val="24"/>
                <w:szCs w:val="24"/>
              </w:rPr>
              <w:t>szt</w:t>
            </w:r>
            <w:proofErr w:type="spellEnd"/>
          </w:p>
        </w:tc>
        <w:tc>
          <w:tcPr>
            <w:tcW w:w="8718" w:type="dxa"/>
            <w:vAlign w:val="bottom"/>
          </w:tcPr>
          <w:p w14:paraId="0D4437A7" w14:textId="510CC5B0"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Wiek: dla dzieci od 3 roku życia.  Kompleksowy, zestaw różnorodnych ćwiczeń i kart pracy dla wszystkich dzieci posiadających specjalne potrzeby edukacyjne. W ramach zestawu karty wyrównujące różne deficyty. Publikacja wspomagająca w prawidłowym </w:t>
            </w:r>
            <w:r w:rsidRPr="00803E66">
              <w:rPr>
                <w:rFonts w:ascii="Calibri" w:hAnsi="Calibri" w:cs="Calibri"/>
                <w:sz w:val="24"/>
                <w:szCs w:val="24"/>
              </w:rPr>
              <w:lastRenderedPageBreak/>
              <w:t xml:space="preserve">rozwoju i nauce, zgodna z wytycznymi MEN. </w:t>
            </w:r>
            <w:r w:rsidR="00F54667" w:rsidRPr="00803E66">
              <w:rPr>
                <w:rFonts w:ascii="Calibri" w:hAnsi="Calibri" w:cs="Calibri"/>
                <w:sz w:val="24"/>
                <w:szCs w:val="24"/>
              </w:rPr>
              <w:t xml:space="preserve"> Zestaw kart pracy obejmuje nauczanie w edukacji przedszkolnej przez 12 miesięcy.</w:t>
            </w:r>
          </w:p>
        </w:tc>
        <w:tc>
          <w:tcPr>
            <w:tcW w:w="2346" w:type="dxa"/>
          </w:tcPr>
          <w:p w14:paraId="372EBAC8" w14:textId="77777777" w:rsidR="00EC48A0" w:rsidRPr="00803E66" w:rsidRDefault="00EC48A0" w:rsidP="00677993">
            <w:pPr>
              <w:jc w:val="both"/>
              <w:rPr>
                <w:rFonts w:ascii="Calibri" w:hAnsi="Calibri" w:cs="Calibri"/>
                <w:sz w:val="24"/>
                <w:szCs w:val="24"/>
              </w:rPr>
            </w:pPr>
          </w:p>
        </w:tc>
      </w:tr>
      <w:tr w:rsidR="00803E66" w:rsidRPr="00803E66" w14:paraId="778A48F8" w14:textId="16C05EBB" w:rsidTr="00EC48A0">
        <w:tc>
          <w:tcPr>
            <w:tcW w:w="460" w:type="dxa"/>
            <w:vAlign w:val="center"/>
          </w:tcPr>
          <w:p w14:paraId="38D1855A" w14:textId="563996BC" w:rsidR="00EC48A0" w:rsidRPr="00803E66" w:rsidRDefault="00EC48A0" w:rsidP="00677993">
            <w:pPr>
              <w:jc w:val="both"/>
              <w:rPr>
                <w:rFonts w:ascii="Calibri" w:hAnsi="Calibri" w:cs="Calibri"/>
                <w:sz w:val="24"/>
                <w:szCs w:val="24"/>
              </w:rPr>
            </w:pPr>
            <w:r w:rsidRPr="00803E66">
              <w:rPr>
                <w:rFonts w:ascii="Calibri" w:hAnsi="Calibri" w:cs="Calibri"/>
                <w:sz w:val="24"/>
                <w:szCs w:val="24"/>
              </w:rPr>
              <w:lastRenderedPageBreak/>
              <w:t>29</w:t>
            </w:r>
          </w:p>
        </w:tc>
        <w:tc>
          <w:tcPr>
            <w:tcW w:w="2059" w:type="dxa"/>
            <w:vAlign w:val="center"/>
          </w:tcPr>
          <w:p w14:paraId="58F5AEA7" w14:textId="6E664AFF" w:rsidR="00EC48A0" w:rsidRPr="00803E66" w:rsidRDefault="00EC48A0" w:rsidP="00677993">
            <w:pPr>
              <w:jc w:val="both"/>
              <w:rPr>
                <w:rFonts w:ascii="Calibri" w:hAnsi="Calibri" w:cs="Calibri"/>
                <w:sz w:val="24"/>
                <w:szCs w:val="24"/>
              </w:rPr>
            </w:pPr>
            <w:r w:rsidRPr="00803E66">
              <w:rPr>
                <w:rFonts w:ascii="Calibri" w:hAnsi="Calibri" w:cs="Calibri"/>
                <w:sz w:val="24"/>
                <w:szCs w:val="24"/>
              </w:rPr>
              <w:t>Opracowanie oraz wydruk kart do pracy z dziećmi o specjalnych potrzebach edukacyjnych</w:t>
            </w:r>
          </w:p>
        </w:tc>
        <w:tc>
          <w:tcPr>
            <w:tcW w:w="637" w:type="dxa"/>
            <w:vAlign w:val="center"/>
          </w:tcPr>
          <w:p w14:paraId="643A2F28" w14:textId="29321B3E"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62 </w:t>
            </w:r>
            <w:proofErr w:type="spellStart"/>
            <w:r w:rsidRPr="00803E66">
              <w:rPr>
                <w:rFonts w:ascii="Calibri" w:hAnsi="Calibri" w:cs="Calibri"/>
                <w:sz w:val="24"/>
                <w:szCs w:val="24"/>
              </w:rPr>
              <w:t>szt</w:t>
            </w:r>
            <w:proofErr w:type="spellEnd"/>
          </w:p>
        </w:tc>
        <w:tc>
          <w:tcPr>
            <w:tcW w:w="8718" w:type="dxa"/>
            <w:vAlign w:val="bottom"/>
          </w:tcPr>
          <w:p w14:paraId="2730005A" w14:textId="7208CE98"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Wiek: dla dzieci od 3 roku życia.  Kompleksowy, zestaw różnorodnych ćwiczeń i kart pracy dla wszystkich dzieci posiadających specjalne potrzeby edukacyjne. W ramach zestawu karty wyrównujące różne deficyty. Publikacja wspomagająca w prawidłowym rozwoju i nauce, zgodna z wytycznymi MEN. </w:t>
            </w:r>
            <w:r w:rsidR="00F54667" w:rsidRPr="00803E66">
              <w:rPr>
                <w:rFonts w:ascii="Calibri" w:hAnsi="Calibri" w:cs="Calibri"/>
                <w:sz w:val="24"/>
                <w:szCs w:val="24"/>
              </w:rPr>
              <w:t>Zestaw kart pracy obejmuje nauczanie w edukacji przedszkolnej przez 12 miesięcy.</w:t>
            </w:r>
          </w:p>
        </w:tc>
        <w:tc>
          <w:tcPr>
            <w:tcW w:w="2346" w:type="dxa"/>
          </w:tcPr>
          <w:p w14:paraId="6CFED7C4" w14:textId="77777777" w:rsidR="00EC48A0" w:rsidRPr="00803E66" w:rsidRDefault="00EC48A0" w:rsidP="00677993">
            <w:pPr>
              <w:jc w:val="both"/>
              <w:rPr>
                <w:rFonts w:ascii="Calibri" w:hAnsi="Calibri" w:cs="Calibri"/>
                <w:sz w:val="24"/>
                <w:szCs w:val="24"/>
              </w:rPr>
            </w:pPr>
          </w:p>
        </w:tc>
      </w:tr>
      <w:tr w:rsidR="00803E66" w:rsidRPr="00803E66" w14:paraId="429ACED0" w14:textId="07A85E03" w:rsidTr="00EC48A0">
        <w:tc>
          <w:tcPr>
            <w:tcW w:w="460" w:type="dxa"/>
            <w:vAlign w:val="center"/>
          </w:tcPr>
          <w:p w14:paraId="5CD1C0B4" w14:textId="4124CD42" w:rsidR="00EC48A0" w:rsidRPr="00803E66" w:rsidRDefault="00EC48A0" w:rsidP="00677993">
            <w:pPr>
              <w:jc w:val="both"/>
              <w:rPr>
                <w:rFonts w:ascii="Calibri" w:hAnsi="Calibri" w:cs="Calibri"/>
                <w:sz w:val="24"/>
                <w:szCs w:val="24"/>
              </w:rPr>
            </w:pPr>
            <w:r w:rsidRPr="00803E66">
              <w:rPr>
                <w:rFonts w:ascii="Calibri" w:hAnsi="Calibri" w:cs="Calibri"/>
                <w:sz w:val="24"/>
                <w:szCs w:val="24"/>
              </w:rPr>
              <w:t>30</w:t>
            </w:r>
          </w:p>
        </w:tc>
        <w:tc>
          <w:tcPr>
            <w:tcW w:w="2059" w:type="dxa"/>
            <w:vAlign w:val="center"/>
          </w:tcPr>
          <w:p w14:paraId="75DAA330" w14:textId="7B3F4667" w:rsidR="00EC48A0" w:rsidRPr="00803E66" w:rsidRDefault="00EC48A0" w:rsidP="00677993">
            <w:pPr>
              <w:jc w:val="both"/>
              <w:rPr>
                <w:rFonts w:ascii="Calibri" w:hAnsi="Calibri" w:cs="Calibri"/>
                <w:sz w:val="24"/>
                <w:szCs w:val="24"/>
              </w:rPr>
            </w:pPr>
            <w:r w:rsidRPr="00803E66">
              <w:rPr>
                <w:rFonts w:ascii="Calibri" w:hAnsi="Calibri" w:cs="Calibri"/>
                <w:sz w:val="24"/>
                <w:szCs w:val="24"/>
              </w:rPr>
              <w:t>Huśtawka do SI wraz z dodatkowymi elementami</w:t>
            </w:r>
          </w:p>
        </w:tc>
        <w:tc>
          <w:tcPr>
            <w:tcW w:w="637" w:type="dxa"/>
            <w:vAlign w:val="center"/>
          </w:tcPr>
          <w:p w14:paraId="5FB3548F" w14:textId="331AF29E"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1 </w:t>
            </w:r>
            <w:proofErr w:type="spellStart"/>
            <w:r w:rsidRPr="00803E66">
              <w:rPr>
                <w:rFonts w:ascii="Calibri" w:hAnsi="Calibri" w:cs="Calibri"/>
                <w:sz w:val="24"/>
                <w:szCs w:val="24"/>
              </w:rPr>
              <w:t>szt</w:t>
            </w:r>
            <w:proofErr w:type="spellEnd"/>
          </w:p>
        </w:tc>
        <w:tc>
          <w:tcPr>
            <w:tcW w:w="8718" w:type="dxa"/>
            <w:vAlign w:val="center"/>
          </w:tcPr>
          <w:p w14:paraId="7DBFCFFB" w14:textId="56CD5F46"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Huśtawka terapeutyczna posiadająca regulacje wysokości. Wykonana ze sklejki, zabezpieczona wysokiej jakości pianką. Całość obita wysokiej jakości skórą ekologiczną, zawieszona na grubych oraz wytrzymałych linach. Naroża zaokrąglone, co sprawia, że sprzęt jest w 100% bezpieczny. PIANKA spełnia wymagania: bezpieczny dla zdrowia człowieka z przeznaczeniem dla produkcji materaców dla dzieci poniżej 3 lat potwierdzone Świadectwem Jakości Zdrowotnej. Materiał wierzchni typu skaj spełnia wymagania: znak „bezp1eczny dla dziecka” – potwierdzone certyfikatem znak ekologiczny „przyjazny dla człowieka” – potwierdzone certyfikatem. Elementy składowe oferowane sprzętu spełniają wymagania norm zharmonizowanych – potwierdzone certyfikatami / deklaracjami zgodności. Dane techniczne: Długość siedziska: ok. 60 cm, Szerokość siedziska: ok. 60 cm. Wiek dziecka: 3- 10 lat. Sprzęt do integracji sensorycznej. Dodatkowe wyposażenie: Stalowe </w:t>
            </w:r>
            <w:proofErr w:type="spellStart"/>
            <w:r w:rsidRPr="00803E66">
              <w:rPr>
                <w:rFonts w:ascii="Calibri" w:hAnsi="Calibri" w:cs="Calibri"/>
                <w:sz w:val="24"/>
                <w:szCs w:val="24"/>
              </w:rPr>
              <w:t>podwiesie</w:t>
            </w:r>
            <w:proofErr w:type="spellEnd"/>
            <w:r w:rsidRPr="00803E66">
              <w:rPr>
                <w:rFonts w:ascii="Calibri" w:hAnsi="Calibri" w:cs="Calibri"/>
                <w:sz w:val="24"/>
                <w:szCs w:val="24"/>
              </w:rPr>
              <w:t xml:space="preserve"> typu „U”,  Śruby montażowe </w:t>
            </w:r>
            <w:proofErr w:type="spellStart"/>
            <w:r w:rsidRPr="00803E66">
              <w:rPr>
                <w:rFonts w:ascii="Calibri" w:hAnsi="Calibri" w:cs="Calibri"/>
                <w:sz w:val="24"/>
                <w:szCs w:val="24"/>
              </w:rPr>
              <w:t>podwiesia</w:t>
            </w:r>
            <w:proofErr w:type="spellEnd"/>
            <w:r w:rsidRPr="00803E66">
              <w:rPr>
                <w:rFonts w:ascii="Calibri" w:hAnsi="Calibri" w:cs="Calibri"/>
                <w:sz w:val="24"/>
                <w:szCs w:val="24"/>
              </w:rPr>
              <w:t xml:space="preserve"> , Haki oczkowe wraz z karabińczykami, Materace pod </w:t>
            </w:r>
            <w:proofErr w:type="spellStart"/>
            <w:r w:rsidRPr="00803E66">
              <w:rPr>
                <w:rFonts w:ascii="Calibri" w:hAnsi="Calibri" w:cs="Calibri"/>
                <w:sz w:val="24"/>
                <w:szCs w:val="24"/>
              </w:rPr>
              <w:t>podwiesie</w:t>
            </w:r>
            <w:proofErr w:type="spellEnd"/>
            <w:r w:rsidRPr="00803E66">
              <w:rPr>
                <w:rFonts w:ascii="Calibri" w:hAnsi="Calibri" w:cs="Calibri"/>
                <w:sz w:val="24"/>
                <w:szCs w:val="24"/>
              </w:rPr>
              <w:t>- ok. (200x88x5 cm), karabińczyki, platforma podwieszana ok. 110ncm x 50 cm, deskorolka ok. 60cm x 40 cm, deska rotacyjna (śr. ok. 50 cm)</w:t>
            </w:r>
          </w:p>
        </w:tc>
        <w:tc>
          <w:tcPr>
            <w:tcW w:w="2346" w:type="dxa"/>
          </w:tcPr>
          <w:p w14:paraId="612B4A77" w14:textId="77777777" w:rsidR="00EC48A0" w:rsidRPr="00803E66" w:rsidRDefault="00EC48A0" w:rsidP="00677993">
            <w:pPr>
              <w:jc w:val="both"/>
              <w:rPr>
                <w:rFonts w:ascii="Calibri" w:hAnsi="Calibri" w:cs="Calibri"/>
                <w:sz w:val="24"/>
                <w:szCs w:val="24"/>
              </w:rPr>
            </w:pPr>
          </w:p>
        </w:tc>
      </w:tr>
      <w:tr w:rsidR="00803E66" w:rsidRPr="00803E66" w14:paraId="1ADFC65D" w14:textId="54D4ABF8" w:rsidTr="00EC48A0">
        <w:tc>
          <w:tcPr>
            <w:tcW w:w="460" w:type="dxa"/>
            <w:vAlign w:val="center"/>
          </w:tcPr>
          <w:p w14:paraId="47FCDA81" w14:textId="0F8FE076" w:rsidR="00EC48A0" w:rsidRPr="00803E66" w:rsidRDefault="00EC48A0" w:rsidP="00677993">
            <w:pPr>
              <w:jc w:val="both"/>
              <w:rPr>
                <w:rFonts w:ascii="Calibri" w:hAnsi="Calibri" w:cs="Calibri"/>
                <w:sz w:val="24"/>
                <w:szCs w:val="24"/>
              </w:rPr>
            </w:pPr>
            <w:r w:rsidRPr="00803E66">
              <w:rPr>
                <w:rFonts w:ascii="Calibri" w:hAnsi="Calibri" w:cs="Calibri"/>
                <w:sz w:val="24"/>
                <w:szCs w:val="24"/>
              </w:rPr>
              <w:t>31</w:t>
            </w:r>
          </w:p>
        </w:tc>
        <w:tc>
          <w:tcPr>
            <w:tcW w:w="2059" w:type="dxa"/>
            <w:vAlign w:val="center"/>
          </w:tcPr>
          <w:p w14:paraId="4A5751A4" w14:textId="5AE16CCD" w:rsidR="00EC48A0" w:rsidRPr="00803E66" w:rsidRDefault="00EC48A0" w:rsidP="00677993">
            <w:pPr>
              <w:jc w:val="both"/>
              <w:rPr>
                <w:rFonts w:ascii="Calibri" w:hAnsi="Calibri" w:cs="Calibri"/>
                <w:sz w:val="24"/>
                <w:szCs w:val="24"/>
              </w:rPr>
            </w:pPr>
            <w:r w:rsidRPr="00803E66">
              <w:rPr>
                <w:rFonts w:ascii="Calibri" w:hAnsi="Calibri" w:cs="Calibri"/>
                <w:sz w:val="24"/>
                <w:szCs w:val="24"/>
              </w:rPr>
              <w:t>Pianki różne kształty rehabilitacyjne</w:t>
            </w:r>
          </w:p>
        </w:tc>
        <w:tc>
          <w:tcPr>
            <w:tcW w:w="637" w:type="dxa"/>
            <w:vAlign w:val="center"/>
          </w:tcPr>
          <w:p w14:paraId="12E3E50F" w14:textId="76429951"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1 </w:t>
            </w:r>
            <w:proofErr w:type="spellStart"/>
            <w:r w:rsidRPr="00803E66">
              <w:rPr>
                <w:rFonts w:ascii="Calibri" w:hAnsi="Calibri" w:cs="Calibri"/>
                <w:sz w:val="24"/>
                <w:szCs w:val="24"/>
              </w:rPr>
              <w:t>szt</w:t>
            </w:r>
            <w:proofErr w:type="spellEnd"/>
          </w:p>
        </w:tc>
        <w:tc>
          <w:tcPr>
            <w:tcW w:w="8718" w:type="dxa"/>
            <w:vAlign w:val="center"/>
          </w:tcPr>
          <w:p w14:paraId="4BD73A2E" w14:textId="1FCCEF40"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Klocki wykonane z pianki. Pokryte trwałą i zmywalną tkaniną. Można je łączyć w tory przeszkód, jak również tworzyć przestrzenne konstrukcje. wym. najmniejszego </w:t>
            </w:r>
            <w:proofErr w:type="spellStart"/>
            <w:r w:rsidRPr="00803E66">
              <w:rPr>
                <w:rFonts w:ascii="Calibri" w:hAnsi="Calibri" w:cs="Calibri"/>
                <w:sz w:val="24"/>
                <w:szCs w:val="24"/>
              </w:rPr>
              <w:t>elem</w:t>
            </w:r>
            <w:proofErr w:type="spellEnd"/>
            <w:r w:rsidRPr="00803E66">
              <w:rPr>
                <w:rFonts w:ascii="Calibri" w:hAnsi="Calibri" w:cs="Calibri"/>
                <w:sz w:val="24"/>
                <w:szCs w:val="24"/>
              </w:rPr>
              <w:t xml:space="preserve">. Ok. 30 x 30 x 15 cm, wym. największego </w:t>
            </w:r>
            <w:proofErr w:type="spellStart"/>
            <w:r w:rsidRPr="00803E66">
              <w:rPr>
                <w:rFonts w:ascii="Calibri" w:hAnsi="Calibri" w:cs="Calibri"/>
                <w:sz w:val="24"/>
                <w:szCs w:val="24"/>
              </w:rPr>
              <w:t>elem</w:t>
            </w:r>
            <w:proofErr w:type="spellEnd"/>
            <w:r w:rsidRPr="00803E66">
              <w:rPr>
                <w:rFonts w:ascii="Calibri" w:hAnsi="Calibri" w:cs="Calibri"/>
                <w:sz w:val="24"/>
                <w:szCs w:val="24"/>
              </w:rPr>
              <w:t xml:space="preserve">. Ok. 30 x 30 x 90 cm. wyrób medyczny - </w:t>
            </w:r>
            <w:r w:rsidRPr="00803E66">
              <w:rPr>
                <w:rFonts w:ascii="Calibri" w:hAnsi="Calibri" w:cs="Calibri"/>
                <w:sz w:val="24"/>
                <w:szCs w:val="24"/>
              </w:rPr>
              <w:lastRenderedPageBreak/>
              <w:t xml:space="preserve">klasa I. </w:t>
            </w:r>
            <w:proofErr w:type="spellStart"/>
            <w:r w:rsidRPr="00803E66">
              <w:rPr>
                <w:rFonts w:ascii="Calibri" w:hAnsi="Calibri" w:cs="Calibri"/>
                <w:sz w:val="24"/>
                <w:szCs w:val="24"/>
              </w:rPr>
              <w:t>Iiczba</w:t>
            </w:r>
            <w:proofErr w:type="spellEnd"/>
            <w:r w:rsidRPr="00803E66">
              <w:rPr>
                <w:rFonts w:ascii="Calibri" w:hAnsi="Calibri" w:cs="Calibri"/>
                <w:sz w:val="24"/>
                <w:szCs w:val="24"/>
              </w:rPr>
              <w:t xml:space="preserve"> od ok 13 do 23 sztuk. </w:t>
            </w:r>
          </w:p>
        </w:tc>
        <w:tc>
          <w:tcPr>
            <w:tcW w:w="2346" w:type="dxa"/>
          </w:tcPr>
          <w:p w14:paraId="7DD622C8" w14:textId="77777777" w:rsidR="00EC48A0" w:rsidRPr="00803E66" w:rsidRDefault="00EC48A0" w:rsidP="00677993">
            <w:pPr>
              <w:jc w:val="both"/>
              <w:rPr>
                <w:rFonts w:ascii="Calibri" w:hAnsi="Calibri" w:cs="Calibri"/>
                <w:sz w:val="24"/>
                <w:szCs w:val="24"/>
              </w:rPr>
            </w:pPr>
          </w:p>
        </w:tc>
      </w:tr>
      <w:tr w:rsidR="00803E66" w:rsidRPr="00803E66" w14:paraId="323A0857" w14:textId="1B013CC2" w:rsidTr="00EC48A0">
        <w:tc>
          <w:tcPr>
            <w:tcW w:w="460" w:type="dxa"/>
            <w:vAlign w:val="center"/>
          </w:tcPr>
          <w:p w14:paraId="15C9947C" w14:textId="18C5ED5B" w:rsidR="00EC48A0" w:rsidRPr="00803E66" w:rsidRDefault="00EC48A0" w:rsidP="00677993">
            <w:pPr>
              <w:jc w:val="both"/>
              <w:rPr>
                <w:rFonts w:ascii="Calibri" w:hAnsi="Calibri" w:cs="Calibri"/>
                <w:sz w:val="24"/>
                <w:szCs w:val="24"/>
              </w:rPr>
            </w:pPr>
            <w:r w:rsidRPr="00803E66">
              <w:rPr>
                <w:rFonts w:ascii="Calibri" w:hAnsi="Calibri" w:cs="Calibri"/>
                <w:sz w:val="24"/>
                <w:szCs w:val="24"/>
              </w:rPr>
              <w:lastRenderedPageBreak/>
              <w:t>32</w:t>
            </w:r>
          </w:p>
        </w:tc>
        <w:tc>
          <w:tcPr>
            <w:tcW w:w="2059" w:type="dxa"/>
            <w:vAlign w:val="center"/>
          </w:tcPr>
          <w:p w14:paraId="71522373" w14:textId="56D25709" w:rsidR="00EC48A0" w:rsidRPr="00803E66" w:rsidRDefault="00EC48A0" w:rsidP="00677993">
            <w:pPr>
              <w:jc w:val="both"/>
              <w:rPr>
                <w:rFonts w:ascii="Calibri" w:hAnsi="Calibri" w:cs="Calibri"/>
                <w:sz w:val="24"/>
                <w:szCs w:val="24"/>
              </w:rPr>
            </w:pPr>
            <w:r w:rsidRPr="00803E66">
              <w:rPr>
                <w:rFonts w:ascii="Calibri" w:hAnsi="Calibri" w:cs="Calibri"/>
                <w:sz w:val="24"/>
                <w:szCs w:val="24"/>
              </w:rPr>
              <w:t>Kącik klocków różne faktury dla wspierania SI</w:t>
            </w:r>
          </w:p>
        </w:tc>
        <w:tc>
          <w:tcPr>
            <w:tcW w:w="637" w:type="dxa"/>
            <w:vAlign w:val="center"/>
          </w:tcPr>
          <w:p w14:paraId="7726DAC6" w14:textId="6AB3C841"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3 </w:t>
            </w:r>
            <w:proofErr w:type="spellStart"/>
            <w:r w:rsidRPr="00803E66">
              <w:rPr>
                <w:rFonts w:ascii="Calibri" w:hAnsi="Calibri" w:cs="Calibri"/>
                <w:sz w:val="24"/>
                <w:szCs w:val="24"/>
              </w:rPr>
              <w:t>szt</w:t>
            </w:r>
            <w:proofErr w:type="spellEnd"/>
          </w:p>
        </w:tc>
        <w:tc>
          <w:tcPr>
            <w:tcW w:w="8718" w:type="dxa"/>
            <w:vAlign w:val="bottom"/>
          </w:tcPr>
          <w:p w14:paraId="28A3E2A1" w14:textId="14033688" w:rsidR="00EC48A0" w:rsidRPr="00803E66" w:rsidRDefault="00EC48A0" w:rsidP="00677993">
            <w:pPr>
              <w:jc w:val="both"/>
              <w:rPr>
                <w:rFonts w:ascii="Calibri" w:hAnsi="Calibri" w:cs="Calibri"/>
                <w:sz w:val="24"/>
                <w:szCs w:val="24"/>
              </w:rPr>
            </w:pPr>
            <w:r w:rsidRPr="00803E66">
              <w:rPr>
                <w:rFonts w:ascii="Calibri" w:hAnsi="Calibri" w:cs="Calibri"/>
                <w:sz w:val="24"/>
                <w:szCs w:val="24"/>
              </w:rPr>
              <w:t>Zestaw klocków wykonany z drewna (krawędzie) oraz przezroczystego akrylu, z kolorowymi elementami. Zestaw powinien zawierać min. 15 elementów w różnej wielkości powtarzających kształtach.</w:t>
            </w:r>
          </w:p>
        </w:tc>
        <w:tc>
          <w:tcPr>
            <w:tcW w:w="2346" w:type="dxa"/>
          </w:tcPr>
          <w:p w14:paraId="198499BF" w14:textId="77777777" w:rsidR="00EC48A0" w:rsidRPr="00803E66" w:rsidRDefault="00EC48A0" w:rsidP="00677993">
            <w:pPr>
              <w:jc w:val="both"/>
              <w:rPr>
                <w:rFonts w:ascii="Calibri" w:hAnsi="Calibri" w:cs="Calibri"/>
                <w:sz w:val="24"/>
                <w:szCs w:val="24"/>
              </w:rPr>
            </w:pPr>
          </w:p>
        </w:tc>
      </w:tr>
      <w:tr w:rsidR="00803E66" w:rsidRPr="00803E66" w14:paraId="24142FF8" w14:textId="0F0B01DE" w:rsidTr="00EC48A0">
        <w:tc>
          <w:tcPr>
            <w:tcW w:w="460" w:type="dxa"/>
            <w:vAlign w:val="center"/>
          </w:tcPr>
          <w:p w14:paraId="4A628CF4" w14:textId="736BAE59" w:rsidR="00EC48A0" w:rsidRPr="00803E66" w:rsidRDefault="00EC48A0" w:rsidP="00677993">
            <w:pPr>
              <w:jc w:val="both"/>
              <w:rPr>
                <w:rFonts w:ascii="Calibri" w:hAnsi="Calibri" w:cs="Calibri"/>
                <w:sz w:val="24"/>
                <w:szCs w:val="24"/>
              </w:rPr>
            </w:pPr>
            <w:bookmarkStart w:id="4" w:name="_Hlk183431658"/>
            <w:r w:rsidRPr="00803E66">
              <w:rPr>
                <w:rFonts w:ascii="Calibri" w:hAnsi="Calibri" w:cs="Calibri"/>
                <w:sz w:val="24"/>
                <w:szCs w:val="24"/>
              </w:rPr>
              <w:t>33</w:t>
            </w:r>
          </w:p>
        </w:tc>
        <w:tc>
          <w:tcPr>
            <w:tcW w:w="2059" w:type="dxa"/>
            <w:vAlign w:val="center"/>
          </w:tcPr>
          <w:p w14:paraId="41C64AE7" w14:textId="664D3D07" w:rsidR="00EC48A0" w:rsidRPr="00803E66" w:rsidRDefault="00EC48A0" w:rsidP="00677993">
            <w:pPr>
              <w:jc w:val="both"/>
              <w:rPr>
                <w:rFonts w:ascii="Calibri" w:hAnsi="Calibri" w:cs="Calibri"/>
                <w:sz w:val="24"/>
                <w:szCs w:val="24"/>
              </w:rPr>
            </w:pPr>
            <w:r w:rsidRPr="00803E66">
              <w:rPr>
                <w:rFonts w:ascii="Calibri" w:hAnsi="Calibri" w:cs="Calibri"/>
                <w:sz w:val="24"/>
                <w:szCs w:val="24"/>
              </w:rPr>
              <w:t>Stół wodny</w:t>
            </w:r>
          </w:p>
        </w:tc>
        <w:tc>
          <w:tcPr>
            <w:tcW w:w="637" w:type="dxa"/>
            <w:vAlign w:val="center"/>
          </w:tcPr>
          <w:p w14:paraId="6F3446B9" w14:textId="08BABDBA"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1 </w:t>
            </w:r>
            <w:proofErr w:type="spellStart"/>
            <w:r w:rsidRPr="00803E66">
              <w:rPr>
                <w:rFonts w:ascii="Calibri" w:hAnsi="Calibri" w:cs="Calibri"/>
                <w:sz w:val="24"/>
                <w:szCs w:val="24"/>
              </w:rPr>
              <w:t>szt</w:t>
            </w:r>
            <w:proofErr w:type="spellEnd"/>
          </w:p>
        </w:tc>
        <w:tc>
          <w:tcPr>
            <w:tcW w:w="8718" w:type="dxa"/>
            <w:vAlign w:val="center"/>
          </w:tcPr>
          <w:p w14:paraId="438A19FF" w14:textId="7CDD6452" w:rsidR="00EC48A0" w:rsidRPr="00803E66" w:rsidRDefault="00EC48A0" w:rsidP="00677993">
            <w:pPr>
              <w:jc w:val="both"/>
              <w:rPr>
                <w:rFonts w:ascii="Calibri" w:hAnsi="Calibri" w:cs="Calibri"/>
                <w:sz w:val="24"/>
                <w:szCs w:val="24"/>
              </w:rPr>
            </w:pPr>
            <w:r w:rsidRPr="00803E66">
              <w:rPr>
                <w:rFonts w:ascii="Calibri" w:hAnsi="Calibri" w:cs="Calibri"/>
                <w:sz w:val="24"/>
                <w:szCs w:val="24"/>
              </w:rPr>
              <w:t>Przeznaczony od 3 roku życia, mobilność, duże koła do transportu,  obciążenie kółka ok. 80 kg, duża powierzchnia do kreatywnej, naukowej zabawy, nieprzeciekający korek spustowy. Wyposażenie stołu: minimum wanna na piasek, półokrągła półka, mały okrągły wieszak, 4 haki. Materiał: wanna z tworzywa sztucznego, barwiona w masie, z polietylenu odpornego na promienie UV. Wymiary łącznie: około  szer. 148,5 x wys. 140,5 x gł. 71,8 cm. W zestawie liczne stacje i akcesoria, płynące zlewnie rzeki, a także drogi, mosty i zatoki załadunkowe. Parasol o średnicy  około: 106 cm. wykonany z najwyższej jakości materiałów - odporne na warunki atmosferyczne! Produkt z certyfikatem jakości. Gwarancja producenta</w:t>
            </w:r>
          </w:p>
        </w:tc>
        <w:tc>
          <w:tcPr>
            <w:tcW w:w="2346" w:type="dxa"/>
          </w:tcPr>
          <w:p w14:paraId="34534E15" w14:textId="77777777" w:rsidR="00EC48A0" w:rsidRPr="00803E66" w:rsidRDefault="00EC48A0" w:rsidP="00677993">
            <w:pPr>
              <w:jc w:val="both"/>
              <w:rPr>
                <w:rFonts w:ascii="Calibri" w:hAnsi="Calibri" w:cs="Calibri"/>
                <w:sz w:val="24"/>
                <w:szCs w:val="24"/>
              </w:rPr>
            </w:pPr>
          </w:p>
        </w:tc>
      </w:tr>
      <w:tr w:rsidR="00803E66" w:rsidRPr="00803E66" w14:paraId="68AE3AF8" w14:textId="7AE74A73" w:rsidTr="00EC48A0">
        <w:tc>
          <w:tcPr>
            <w:tcW w:w="460" w:type="dxa"/>
            <w:vAlign w:val="center"/>
          </w:tcPr>
          <w:p w14:paraId="5C749460" w14:textId="46E6A51B" w:rsidR="00EC48A0" w:rsidRPr="00803E66" w:rsidRDefault="00EC48A0" w:rsidP="00677993">
            <w:pPr>
              <w:jc w:val="both"/>
              <w:rPr>
                <w:rFonts w:ascii="Calibri" w:hAnsi="Calibri" w:cs="Calibri"/>
                <w:sz w:val="24"/>
                <w:szCs w:val="24"/>
              </w:rPr>
            </w:pPr>
            <w:r w:rsidRPr="00803E66">
              <w:rPr>
                <w:rFonts w:ascii="Calibri" w:hAnsi="Calibri" w:cs="Calibri"/>
                <w:sz w:val="24"/>
                <w:szCs w:val="24"/>
              </w:rPr>
              <w:t>34</w:t>
            </w:r>
          </w:p>
        </w:tc>
        <w:tc>
          <w:tcPr>
            <w:tcW w:w="2059" w:type="dxa"/>
            <w:vAlign w:val="center"/>
          </w:tcPr>
          <w:p w14:paraId="7F6D0236" w14:textId="55A4B59E" w:rsidR="00EC48A0" w:rsidRPr="00803E66" w:rsidRDefault="00EC48A0" w:rsidP="00677993">
            <w:pPr>
              <w:jc w:val="both"/>
              <w:rPr>
                <w:rFonts w:ascii="Calibri" w:hAnsi="Calibri" w:cs="Calibri"/>
                <w:sz w:val="24"/>
                <w:szCs w:val="24"/>
              </w:rPr>
            </w:pPr>
            <w:r w:rsidRPr="00803E66">
              <w:rPr>
                <w:rFonts w:ascii="Calibri" w:hAnsi="Calibri" w:cs="Calibri"/>
                <w:sz w:val="24"/>
                <w:szCs w:val="24"/>
              </w:rPr>
              <w:t>Klocki o kształtach urozmaiconych dla wspierania zajęć SI</w:t>
            </w:r>
          </w:p>
        </w:tc>
        <w:tc>
          <w:tcPr>
            <w:tcW w:w="637" w:type="dxa"/>
            <w:vAlign w:val="center"/>
          </w:tcPr>
          <w:p w14:paraId="13FABB92" w14:textId="3A9FE034"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10 </w:t>
            </w:r>
            <w:proofErr w:type="spellStart"/>
            <w:r w:rsidRPr="00803E66">
              <w:rPr>
                <w:rFonts w:ascii="Calibri" w:hAnsi="Calibri" w:cs="Calibri"/>
                <w:sz w:val="24"/>
                <w:szCs w:val="24"/>
              </w:rPr>
              <w:t>szt</w:t>
            </w:r>
            <w:proofErr w:type="spellEnd"/>
          </w:p>
        </w:tc>
        <w:tc>
          <w:tcPr>
            <w:tcW w:w="8718" w:type="dxa"/>
            <w:vAlign w:val="center"/>
          </w:tcPr>
          <w:p w14:paraId="14FA7D86" w14:textId="545EA0EA" w:rsidR="00EC48A0" w:rsidRPr="00803E66" w:rsidRDefault="002568BB" w:rsidP="00677993">
            <w:pPr>
              <w:jc w:val="both"/>
              <w:rPr>
                <w:rFonts w:ascii="Calibri" w:hAnsi="Calibri" w:cs="Calibri"/>
                <w:sz w:val="24"/>
                <w:szCs w:val="24"/>
              </w:rPr>
            </w:pPr>
            <w:hyperlink r:id="rId7" w:history="1">
              <w:r w:rsidR="00EC48A0" w:rsidRPr="00803E66">
                <w:rPr>
                  <w:rStyle w:val="Hipercze"/>
                  <w:rFonts w:ascii="Calibri" w:hAnsi="Calibri" w:cs="Calibri"/>
                  <w:color w:val="auto"/>
                  <w:sz w:val="24"/>
                  <w:szCs w:val="24"/>
                  <w:u w:val="none"/>
                </w:rPr>
                <w:t>Zestaw ok. 24 klocków terapeutycznych jako zabawka sensoryczna. Różnokolorowe i różnokształtne elementy, wykonane z drewna kauczukowego lub podobne, dla dzieci w wieku przedszkolnym. Komplet składający się z różnych kształtów z różnymi przeźroczystymi wkładkami. Specyfikacja: ok. 24 klocki w ok. 6-sciu różnych kształtach, min. 4 różne kolory wkładek.</w:t>
              </w:r>
            </w:hyperlink>
          </w:p>
        </w:tc>
        <w:tc>
          <w:tcPr>
            <w:tcW w:w="2346" w:type="dxa"/>
          </w:tcPr>
          <w:p w14:paraId="16202148" w14:textId="77777777" w:rsidR="00EC48A0" w:rsidRPr="00803E66" w:rsidRDefault="00EC48A0" w:rsidP="00677993">
            <w:pPr>
              <w:jc w:val="both"/>
            </w:pPr>
          </w:p>
        </w:tc>
      </w:tr>
      <w:tr w:rsidR="00803E66" w:rsidRPr="00803E66" w14:paraId="503D13C7" w14:textId="69A9723D" w:rsidTr="00EC48A0">
        <w:tc>
          <w:tcPr>
            <w:tcW w:w="460" w:type="dxa"/>
            <w:vAlign w:val="center"/>
          </w:tcPr>
          <w:p w14:paraId="7F192C42" w14:textId="7C2551CB" w:rsidR="00EC48A0" w:rsidRPr="00803E66" w:rsidRDefault="00EC48A0" w:rsidP="00677993">
            <w:pPr>
              <w:jc w:val="both"/>
              <w:rPr>
                <w:rFonts w:ascii="Calibri" w:hAnsi="Calibri" w:cs="Calibri"/>
                <w:sz w:val="24"/>
                <w:szCs w:val="24"/>
              </w:rPr>
            </w:pPr>
            <w:r w:rsidRPr="00803E66">
              <w:rPr>
                <w:rFonts w:ascii="Calibri" w:hAnsi="Calibri" w:cs="Calibri"/>
                <w:sz w:val="24"/>
                <w:szCs w:val="24"/>
              </w:rPr>
              <w:t>35</w:t>
            </w:r>
          </w:p>
        </w:tc>
        <w:tc>
          <w:tcPr>
            <w:tcW w:w="2059" w:type="dxa"/>
            <w:vAlign w:val="center"/>
          </w:tcPr>
          <w:p w14:paraId="03C3DCF6" w14:textId="056F8056" w:rsidR="00EC48A0" w:rsidRPr="00803E66" w:rsidRDefault="00EC48A0" w:rsidP="00677993">
            <w:pPr>
              <w:jc w:val="both"/>
              <w:rPr>
                <w:rFonts w:ascii="Calibri" w:hAnsi="Calibri" w:cs="Calibri"/>
                <w:sz w:val="24"/>
                <w:szCs w:val="24"/>
              </w:rPr>
            </w:pPr>
            <w:r w:rsidRPr="00803E66">
              <w:rPr>
                <w:rFonts w:ascii="Calibri" w:hAnsi="Calibri" w:cs="Calibri"/>
                <w:sz w:val="24"/>
                <w:szCs w:val="24"/>
              </w:rPr>
              <w:t>wąż z szelkami</w:t>
            </w:r>
          </w:p>
        </w:tc>
        <w:tc>
          <w:tcPr>
            <w:tcW w:w="637" w:type="dxa"/>
            <w:vAlign w:val="center"/>
          </w:tcPr>
          <w:p w14:paraId="0C007BF3" w14:textId="4559DF24"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4 </w:t>
            </w:r>
            <w:proofErr w:type="spellStart"/>
            <w:r w:rsidRPr="00803E66">
              <w:rPr>
                <w:rFonts w:ascii="Calibri" w:hAnsi="Calibri" w:cs="Calibri"/>
                <w:sz w:val="24"/>
                <w:szCs w:val="24"/>
              </w:rPr>
              <w:t>szt</w:t>
            </w:r>
            <w:proofErr w:type="spellEnd"/>
          </w:p>
        </w:tc>
        <w:tc>
          <w:tcPr>
            <w:tcW w:w="8718" w:type="dxa"/>
            <w:vAlign w:val="bottom"/>
          </w:tcPr>
          <w:p w14:paraId="3AF51339" w14:textId="54240548" w:rsidR="00EC48A0" w:rsidRPr="00803E66" w:rsidRDefault="00EC48A0" w:rsidP="00764689">
            <w:pPr>
              <w:jc w:val="both"/>
              <w:rPr>
                <w:rFonts w:ascii="Arial" w:hAnsi="Arial" w:cs="Arial"/>
                <w:sz w:val="20"/>
                <w:szCs w:val="20"/>
                <w:shd w:val="clear" w:color="auto" w:fill="FFFFFF"/>
              </w:rPr>
            </w:pPr>
            <w:proofErr w:type="spellStart"/>
            <w:r w:rsidRPr="00803E66">
              <w:rPr>
                <w:rFonts w:ascii="Arial" w:hAnsi="Arial" w:cs="Arial"/>
                <w:sz w:val="20"/>
                <w:szCs w:val="20"/>
                <w:shd w:val="clear" w:color="auto" w:fill="FFFFFF"/>
              </w:rPr>
              <w:t>wĄŻ</w:t>
            </w:r>
            <w:proofErr w:type="spellEnd"/>
            <w:r w:rsidRPr="00803E66">
              <w:rPr>
                <w:rFonts w:ascii="Arial" w:hAnsi="Arial" w:cs="Arial"/>
                <w:sz w:val="20"/>
                <w:szCs w:val="20"/>
                <w:shd w:val="clear" w:color="auto" w:fill="FFFFFF"/>
              </w:rPr>
              <w:t xml:space="preserve"> SPACEROWY- ok. 8 METRÓW- ok. </w:t>
            </w:r>
            <w:r w:rsidR="00F54667" w:rsidRPr="00803E66">
              <w:rPr>
                <w:rFonts w:ascii="Arial" w:hAnsi="Arial" w:cs="Arial"/>
                <w:sz w:val="20"/>
                <w:szCs w:val="20"/>
                <w:shd w:val="clear" w:color="auto" w:fill="FFFFFF"/>
              </w:rPr>
              <w:t>26</w:t>
            </w:r>
            <w:r w:rsidRPr="00803E66">
              <w:rPr>
                <w:rFonts w:ascii="Arial" w:hAnsi="Arial" w:cs="Arial"/>
                <w:sz w:val="20"/>
                <w:szCs w:val="20"/>
                <w:shd w:val="clear" w:color="auto" w:fill="FFFFFF"/>
              </w:rPr>
              <w:t xml:space="preserve"> UCHWYT</w:t>
            </w:r>
            <w:r w:rsidR="00F54667" w:rsidRPr="00803E66">
              <w:rPr>
                <w:rFonts w:ascii="Arial" w:hAnsi="Arial" w:cs="Arial"/>
                <w:sz w:val="20"/>
                <w:szCs w:val="20"/>
                <w:shd w:val="clear" w:color="auto" w:fill="FFFFFF"/>
              </w:rPr>
              <w:t>ÓW</w:t>
            </w:r>
            <w:r w:rsidRPr="00803E66">
              <w:rPr>
                <w:rFonts w:ascii="Arial" w:hAnsi="Arial" w:cs="Arial"/>
                <w:sz w:val="20"/>
                <w:szCs w:val="20"/>
                <w:shd w:val="clear" w:color="auto" w:fill="FFFFFF"/>
              </w:rPr>
              <w:t xml:space="preserve"> (dla dzieci +  dla opiekunów ).</w:t>
            </w:r>
          </w:p>
          <w:p w14:paraId="099FBDB2" w14:textId="3B34760B" w:rsidR="00EC48A0" w:rsidRPr="00803E66" w:rsidRDefault="00EC48A0" w:rsidP="00764689">
            <w:pPr>
              <w:jc w:val="both"/>
              <w:rPr>
                <w:rFonts w:ascii="Calibri" w:hAnsi="Calibri" w:cs="Calibri"/>
                <w:sz w:val="24"/>
                <w:szCs w:val="24"/>
              </w:rPr>
            </w:pPr>
            <w:r w:rsidRPr="00803E66">
              <w:rPr>
                <w:rFonts w:ascii="Arial" w:hAnsi="Arial" w:cs="Arial"/>
                <w:sz w:val="20"/>
                <w:szCs w:val="20"/>
                <w:shd w:val="clear" w:color="auto" w:fill="FFFFFF"/>
              </w:rPr>
              <w:t>Wąż  wykonany z nieprzemakalnej tkaniny, wypełnionej lekką pianką. Wyposażony w stałe uchwyty ułatwiające dzieciom ustawienie się w parach.</w:t>
            </w:r>
          </w:p>
        </w:tc>
        <w:tc>
          <w:tcPr>
            <w:tcW w:w="2346" w:type="dxa"/>
          </w:tcPr>
          <w:p w14:paraId="24907903" w14:textId="77777777" w:rsidR="00EC48A0" w:rsidRPr="00803E66" w:rsidRDefault="00EC48A0" w:rsidP="00764689">
            <w:pPr>
              <w:jc w:val="both"/>
              <w:rPr>
                <w:rFonts w:ascii="Arial" w:hAnsi="Arial" w:cs="Arial"/>
                <w:sz w:val="20"/>
                <w:szCs w:val="20"/>
                <w:shd w:val="clear" w:color="auto" w:fill="FFFFFF"/>
              </w:rPr>
            </w:pPr>
          </w:p>
        </w:tc>
      </w:tr>
      <w:tr w:rsidR="00803E66" w:rsidRPr="00803E66" w14:paraId="27BBDE4C" w14:textId="557F1C50" w:rsidTr="00EC48A0">
        <w:tc>
          <w:tcPr>
            <w:tcW w:w="460" w:type="dxa"/>
            <w:vAlign w:val="center"/>
          </w:tcPr>
          <w:p w14:paraId="09A3AFED" w14:textId="77717059" w:rsidR="00EC48A0" w:rsidRPr="00803E66" w:rsidRDefault="00EC48A0" w:rsidP="00677993">
            <w:pPr>
              <w:jc w:val="both"/>
              <w:rPr>
                <w:rFonts w:ascii="Calibri" w:hAnsi="Calibri" w:cs="Calibri"/>
                <w:sz w:val="24"/>
                <w:szCs w:val="24"/>
              </w:rPr>
            </w:pPr>
            <w:r w:rsidRPr="00803E66">
              <w:rPr>
                <w:rFonts w:ascii="Calibri" w:hAnsi="Calibri" w:cs="Calibri"/>
                <w:sz w:val="24"/>
                <w:szCs w:val="24"/>
              </w:rPr>
              <w:t>36</w:t>
            </w:r>
          </w:p>
        </w:tc>
        <w:tc>
          <w:tcPr>
            <w:tcW w:w="2059" w:type="dxa"/>
            <w:vAlign w:val="center"/>
          </w:tcPr>
          <w:p w14:paraId="67A0BAFC" w14:textId="52E0C0AE" w:rsidR="00EC48A0" w:rsidRPr="00803E66" w:rsidRDefault="00EC48A0" w:rsidP="00677993">
            <w:pPr>
              <w:jc w:val="both"/>
              <w:rPr>
                <w:rFonts w:ascii="Calibri" w:hAnsi="Calibri" w:cs="Calibri"/>
                <w:sz w:val="24"/>
                <w:szCs w:val="24"/>
              </w:rPr>
            </w:pPr>
            <w:r w:rsidRPr="00803E66">
              <w:rPr>
                <w:rFonts w:ascii="Calibri" w:hAnsi="Calibri" w:cs="Calibri"/>
                <w:sz w:val="24"/>
                <w:szCs w:val="24"/>
              </w:rPr>
              <w:t>zestaw hydrauliczny do budowania systemu rur z pompą do zajęć z SI</w:t>
            </w:r>
          </w:p>
        </w:tc>
        <w:tc>
          <w:tcPr>
            <w:tcW w:w="637" w:type="dxa"/>
            <w:vAlign w:val="center"/>
          </w:tcPr>
          <w:p w14:paraId="1C3255FA" w14:textId="4854E6F1"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1 </w:t>
            </w:r>
            <w:proofErr w:type="spellStart"/>
            <w:r w:rsidRPr="00803E66">
              <w:rPr>
                <w:rFonts w:ascii="Calibri" w:hAnsi="Calibri" w:cs="Calibri"/>
                <w:sz w:val="24"/>
                <w:szCs w:val="24"/>
              </w:rPr>
              <w:t>szt</w:t>
            </w:r>
            <w:proofErr w:type="spellEnd"/>
          </w:p>
        </w:tc>
        <w:tc>
          <w:tcPr>
            <w:tcW w:w="8718" w:type="dxa"/>
            <w:vAlign w:val="center"/>
          </w:tcPr>
          <w:p w14:paraId="52191808" w14:textId="120500C9" w:rsidR="00EC48A0" w:rsidRPr="00803E66" w:rsidRDefault="00EC48A0" w:rsidP="00677993">
            <w:pPr>
              <w:jc w:val="both"/>
              <w:rPr>
                <w:rFonts w:ascii="Calibri" w:hAnsi="Calibri" w:cs="Calibri"/>
                <w:sz w:val="24"/>
                <w:szCs w:val="24"/>
              </w:rPr>
            </w:pPr>
            <w:r w:rsidRPr="00803E66">
              <w:rPr>
                <w:rFonts w:ascii="Calibri" w:hAnsi="Calibri" w:cs="Calibri"/>
                <w:sz w:val="24"/>
                <w:szCs w:val="24"/>
              </w:rPr>
              <w:t>Zestaw składający się z ok.  120 elementów, które pozwalają na skonstruowanie przeróżnych wersji systemu rurowego. W podstawowym zestawie znajdują się między innymi zestaw  rur- ok.120cm, ok.40 cm, ok. 25 cm,1ok. 10 cm, łączenia, śruby, zawory, kulki, dzbanki, lejki, kran, obręcze trzymające rury, pompa wodna. Wiek od 3 lat, Materiał tworzywo sztuczne, Plastik, materiałów odpornych na warunki atmosferyczne. Produkt posiada certyfikat CE</w:t>
            </w:r>
          </w:p>
        </w:tc>
        <w:tc>
          <w:tcPr>
            <w:tcW w:w="2346" w:type="dxa"/>
          </w:tcPr>
          <w:p w14:paraId="086E1A0F" w14:textId="77777777" w:rsidR="00EC48A0" w:rsidRPr="00803E66" w:rsidRDefault="00EC48A0" w:rsidP="00677993">
            <w:pPr>
              <w:jc w:val="both"/>
              <w:rPr>
                <w:rFonts w:ascii="Calibri" w:hAnsi="Calibri" w:cs="Calibri"/>
                <w:sz w:val="24"/>
                <w:szCs w:val="24"/>
              </w:rPr>
            </w:pPr>
          </w:p>
        </w:tc>
      </w:tr>
      <w:tr w:rsidR="00803E66" w:rsidRPr="00803E66" w14:paraId="104350B6" w14:textId="02EA61A2" w:rsidTr="00EC48A0">
        <w:tc>
          <w:tcPr>
            <w:tcW w:w="460" w:type="dxa"/>
            <w:vAlign w:val="center"/>
          </w:tcPr>
          <w:p w14:paraId="6D4BD8F5" w14:textId="2F153357" w:rsidR="00EC48A0" w:rsidRPr="00803E66" w:rsidRDefault="00EC48A0" w:rsidP="00677993">
            <w:pPr>
              <w:jc w:val="both"/>
              <w:rPr>
                <w:rFonts w:ascii="Calibri" w:hAnsi="Calibri" w:cs="Calibri"/>
                <w:sz w:val="24"/>
                <w:szCs w:val="24"/>
              </w:rPr>
            </w:pPr>
            <w:r w:rsidRPr="00803E66">
              <w:rPr>
                <w:rFonts w:ascii="Calibri" w:hAnsi="Calibri" w:cs="Calibri"/>
                <w:sz w:val="24"/>
                <w:szCs w:val="24"/>
              </w:rPr>
              <w:lastRenderedPageBreak/>
              <w:t>37</w:t>
            </w:r>
          </w:p>
        </w:tc>
        <w:tc>
          <w:tcPr>
            <w:tcW w:w="2059" w:type="dxa"/>
            <w:vAlign w:val="center"/>
          </w:tcPr>
          <w:p w14:paraId="11CF168F" w14:textId="78CDEDCF" w:rsidR="00EC48A0" w:rsidRPr="00803E66" w:rsidRDefault="00EC48A0" w:rsidP="00677993">
            <w:pPr>
              <w:jc w:val="both"/>
              <w:rPr>
                <w:rFonts w:ascii="Calibri" w:hAnsi="Calibri" w:cs="Calibri"/>
                <w:sz w:val="24"/>
                <w:szCs w:val="24"/>
              </w:rPr>
            </w:pPr>
            <w:r w:rsidRPr="00803E66">
              <w:rPr>
                <w:rFonts w:ascii="Calibri" w:hAnsi="Calibri" w:cs="Calibri"/>
                <w:sz w:val="24"/>
                <w:szCs w:val="24"/>
              </w:rPr>
              <w:t>książka do pracy z dziećmi o specjalnych potrzebach</w:t>
            </w:r>
          </w:p>
        </w:tc>
        <w:tc>
          <w:tcPr>
            <w:tcW w:w="637" w:type="dxa"/>
            <w:vAlign w:val="center"/>
          </w:tcPr>
          <w:p w14:paraId="50A120A0" w14:textId="36C54FA6"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50 </w:t>
            </w:r>
            <w:proofErr w:type="spellStart"/>
            <w:r w:rsidRPr="00803E66">
              <w:rPr>
                <w:rFonts w:ascii="Calibri" w:hAnsi="Calibri" w:cs="Calibri"/>
                <w:sz w:val="24"/>
                <w:szCs w:val="24"/>
              </w:rPr>
              <w:t>szt</w:t>
            </w:r>
            <w:proofErr w:type="spellEnd"/>
          </w:p>
        </w:tc>
        <w:tc>
          <w:tcPr>
            <w:tcW w:w="8718" w:type="dxa"/>
            <w:vAlign w:val="bottom"/>
          </w:tcPr>
          <w:p w14:paraId="506D6833" w14:textId="671FD513"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Wiek: od 3 do 6 lat. Kompleksowy, zestaw różnorodnych książek i  ćwiczeń dla dzieci posiadających specjalne potrzeby edukacyjne. W ramach zestawu </w:t>
            </w:r>
            <w:r w:rsidR="00F54667" w:rsidRPr="00803E66">
              <w:rPr>
                <w:rFonts w:ascii="Calibri" w:hAnsi="Calibri" w:cs="Calibri"/>
                <w:sz w:val="24"/>
                <w:szCs w:val="24"/>
              </w:rPr>
              <w:t>książki</w:t>
            </w:r>
            <w:r w:rsidRPr="00803E66">
              <w:rPr>
                <w:rFonts w:ascii="Calibri" w:hAnsi="Calibri" w:cs="Calibri"/>
                <w:sz w:val="24"/>
                <w:szCs w:val="24"/>
              </w:rPr>
              <w:t xml:space="preserve"> wyrównujące różne deficyty.. Publikacja wspomagająca w prawidłowym rozwoju i nauce.</w:t>
            </w:r>
            <w:r w:rsidR="00F54667" w:rsidRPr="00803E66">
              <w:rPr>
                <w:rFonts w:ascii="Calibri" w:hAnsi="Calibri" w:cs="Calibri"/>
                <w:sz w:val="24"/>
                <w:szCs w:val="24"/>
              </w:rPr>
              <w:t xml:space="preserve"> </w:t>
            </w:r>
          </w:p>
        </w:tc>
        <w:tc>
          <w:tcPr>
            <w:tcW w:w="2346" w:type="dxa"/>
          </w:tcPr>
          <w:p w14:paraId="74B02F75" w14:textId="77777777" w:rsidR="00EC48A0" w:rsidRPr="00803E66" w:rsidRDefault="00EC48A0" w:rsidP="00677993">
            <w:pPr>
              <w:jc w:val="both"/>
              <w:rPr>
                <w:rFonts w:ascii="Calibri" w:hAnsi="Calibri" w:cs="Calibri"/>
                <w:sz w:val="24"/>
                <w:szCs w:val="24"/>
              </w:rPr>
            </w:pPr>
          </w:p>
        </w:tc>
      </w:tr>
      <w:tr w:rsidR="00803E66" w:rsidRPr="00803E66" w14:paraId="4DCFD32D" w14:textId="261990C5" w:rsidTr="00EC48A0">
        <w:tc>
          <w:tcPr>
            <w:tcW w:w="460" w:type="dxa"/>
            <w:vAlign w:val="center"/>
          </w:tcPr>
          <w:p w14:paraId="7A31D34C" w14:textId="562CB57F" w:rsidR="00EC48A0" w:rsidRPr="00803E66" w:rsidRDefault="00EC48A0" w:rsidP="00677993">
            <w:pPr>
              <w:jc w:val="both"/>
              <w:rPr>
                <w:rFonts w:ascii="Calibri" w:hAnsi="Calibri" w:cs="Calibri"/>
                <w:sz w:val="24"/>
                <w:szCs w:val="24"/>
              </w:rPr>
            </w:pPr>
            <w:r w:rsidRPr="00803E66">
              <w:rPr>
                <w:rFonts w:ascii="Calibri" w:hAnsi="Calibri" w:cs="Calibri"/>
                <w:sz w:val="24"/>
                <w:szCs w:val="24"/>
              </w:rPr>
              <w:t>38</w:t>
            </w:r>
          </w:p>
        </w:tc>
        <w:tc>
          <w:tcPr>
            <w:tcW w:w="2059" w:type="dxa"/>
            <w:vAlign w:val="center"/>
          </w:tcPr>
          <w:p w14:paraId="6483FE26" w14:textId="0ABA2DC9" w:rsidR="00EC48A0" w:rsidRPr="00803E66" w:rsidRDefault="00EC48A0" w:rsidP="00677993">
            <w:pPr>
              <w:jc w:val="both"/>
              <w:rPr>
                <w:rFonts w:ascii="Calibri" w:hAnsi="Calibri" w:cs="Calibri"/>
                <w:sz w:val="24"/>
                <w:szCs w:val="24"/>
              </w:rPr>
            </w:pPr>
            <w:r w:rsidRPr="00803E66">
              <w:rPr>
                <w:rFonts w:ascii="Calibri" w:hAnsi="Calibri" w:cs="Calibri"/>
                <w:sz w:val="24"/>
                <w:szCs w:val="24"/>
              </w:rPr>
              <w:t>gra do pracy o specjalnych potrzebach</w:t>
            </w:r>
          </w:p>
        </w:tc>
        <w:tc>
          <w:tcPr>
            <w:tcW w:w="637" w:type="dxa"/>
            <w:vAlign w:val="center"/>
          </w:tcPr>
          <w:p w14:paraId="36B9D53E" w14:textId="2ACCC237"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20 </w:t>
            </w:r>
            <w:proofErr w:type="spellStart"/>
            <w:r w:rsidRPr="00803E66">
              <w:rPr>
                <w:rFonts w:ascii="Calibri" w:hAnsi="Calibri" w:cs="Calibri"/>
                <w:sz w:val="24"/>
                <w:szCs w:val="24"/>
              </w:rPr>
              <w:t>szt</w:t>
            </w:r>
            <w:proofErr w:type="spellEnd"/>
          </w:p>
        </w:tc>
        <w:tc>
          <w:tcPr>
            <w:tcW w:w="8718" w:type="dxa"/>
            <w:vAlign w:val="bottom"/>
          </w:tcPr>
          <w:p w14:paraId="12367269" w14:textId="3B6369C6" w:rsidR="00EC48A0" w:rsidRPr="00803E66" w:rsidRDefault="00EC48A0" w:rsidP="00677993">
            <w:pPr>
              <w:jc w:val="both"/>
              <w:rPr>
                <w:rFonts w:ascii="Calibri" w:hAnsi="Calibri" w:cs="Calibri"/>
                <w:sz w:val="24"/>
                <w:szCs w:val="24"/>
              </w:rPr>
            </w:pPr>
            <w:r w:rsidRPr="00803E66">
              <w:rPr>
                <w:rFonts w:ascii="Calibri" w:hAnsi="Calibri" w:cs="Calibri"/>
                <w:sz w:val="24"/>
                <w:szCs w:val="24"/>
              </w:rPr>
              <w:t>Wiek od 3 do 6 lat. Kompleksowy, zestaw gier planszowych i karcianych dla dzieci posiadających specjalne potrzeby edukacyjne. W ramach zestawu gry wyrównujące różne deficyty. Wspomagające w prawidłowym rozwoju i nauce.</w:t>
            </w:r>
          </w:p>
        </w:tc>
        <w:tc>
          <w:tcPr>
            <w:tcW w:w="2346" w:type="dxa"/>
          </w:tcPr>
          <w:p w14:paraId="3DD3AA50" w14:textId="77777777" w:rsidR="00EC48A0" w:rsidRPr="00803E66" w:rsidRDefault="00EC48A0" w:rsidP="00677993">
            <w:pPr>
              <w:jc w:val="both"/>
              <w:rPr>
                <w:rFonts w:ascii="Calibri" w:hAnsi="Calibri" w:cs="Calibri"/>
                <w:sz w:val="24"/>
                <w:szCs w:val="24"/>
              </w:rPr>
            </w:pPr>
          </w:p>
        </w:tc>
      </w:tr>
      <w:tr w:rsidR="00803E66" w:rsidRPr="00803E66" w14:paraId="0150B754" w14:textId="7C39833E" w:rsidTr="00EC48A0">
        <w:tc>
          <w:tcPr>
            <w:tcW w:w="460" w:type="dxa"/>
            <w:vAlign w:val="center"/>
          </w:tcPr>
          <w:p w14:paraId="38E5458E" w14:textId="1D8ED1A4" w:rsidR="00EC48A0" w:rsidRPr="00803E66" w:rsidRDefault="00EC48A0" w:rsidP="00677993">
            <w:pPr>
              <w:jc w:val="both"/>
              <w:rPr>
                <w:rFonts w:ascii="Calibri" w:hAnsi="Calibri" w:cs="Calibri"/>
                <w:sz w:val="24"/>
                <w:szCs w:val="24"/>
              </w:rPr>
            </w:pPr>
            <w:r w:rsidRPr="00803E66">
              <w:rPr>
                <w:rFonts w:ascii="Calibri" w:hAnsi="Calibri" w:cs="Calibri"/>
                <w:sz w:val="24"/>
                <w:szCs w:val="24"/>
              </w:rPr>
              <w:t>39</w:t>
            </w:r>
          </w:p>
        </w:tc>
        <w:tc>
          <w:tcPr>
            <w:tcW w:w="2059" w:type="dxa"/>
            <w:vAlign w:val="center"/>
          </w:tcPr>
          <w:p w14:paraId="4EAA3B1E" w14:textId="150D702F" w:rsidR="00EC48A0" w:rsidRPr="00803E66" w:rsidRDefault="00EC48A0" w:rsidP="00677993">
            <w:pPr>
              <w:jc w:val="both"/>
              <w:rPr>
                <w:rFonts w:ascii="Calibri" w:hAnsi="Calibri" w:cs="Calibri"/>
                <w:sz w:val="24"/>
                <w:szCs w:val="24"/>
              </w:rPr>
            </w:pPr>
            <w:r w:rsidRPr="00803E66">
              <w:rPr>
                <w:rFonts w:ascii="Calibri" w:hAnsi="Calibri" w:cs="Calibri"/>
                <w:sz w:val="24"/>
                <w:szCs w:val="24"/>
              </w:rPr>
              <w:t>zestaw instrumentów dla dzieci z zaburzeniami SI</w:t>
            </w:r>
          </w:p>
        </w:tc>
        <w:tc>
          <w:tcPr>
            <w:tcW w:w="637" w:type="dxa"/>
            <w:vAlign w:val="center"/>
          </w:tcPr>
          <w:p w14:paraId="73AAC244" w14:textId="62600D29"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2 </w:t>
            </w:r>
            <w:proofErr w:type="spellStart"/>
            <w:r w:rsidRPr="00803E66">
              <w:rPr>
                <w:rFonts w:ascii="Calibri" w:hAnsi="Calibri" w:cs="Calibri"/>
                <w:sz w:val="24"/>
                <w:szCs w:val="24"/>
              </w:rPr>
              <w:t>szt</w:t>
            </w:r>
            <w:proofErr w:type="spellEnd"/>
          </w:p>
        </w:tc>
        <w:tc>
          <w:tcPr>
            <w:tcW w:w="8718" w:type="dxa"/>
          </w:tcPr>
          <w:p w14:paraId="78EB98C5" w14:textId="5496C3AB"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Zestaw wyposażony w 24-30 instrumentów. Poszczególne elementy przystosowane są do umiejętności dzieci w wieku przedszkolnym i oczekiwanych efektów podczas zajęć ogólnorozwojowych, w  torbie na zamek .  w zestawie znajdują się min. wałek marakasu ok. 18-21cm, marakas drewniany ok. 20-24cm, </w:t>
            </w:r>
            <w:proofErr w:type="spellStart"/>
            <w:r w:rsidRPr="00803E66">
              <w:rPr>
                <w:rFonts w:ascii="Calibri" w:hAnsi="Calibri" w:cs="Calibri"/>
                <w:sz w:val="24"/>
                <w:szCs w:val="24"/>
              </w:rPr>
              <w:t>dreniwny</w:t>
            </w:r>
            <w:proofErr w:type="spellEnd"/>
            <w:r w:rsidRPr="00803E66">
              <w:rPr>
                <w:rFonts w:ascii="Calibri" w:hAnsi="Calibri" w:cs="Calibri"/>
                <w:sz w:val="24"/>
                <w:szCs w:val="24"/>
              </w:rPr>
              <w:t xml:space="preserve"> </w:t>
            </w:r>
            <w:proofErr w:type="spellStart"/>
            <w:r w:rsidRPr="00803E66">
              <w:rPr>
                <w:rFonts w:ascii="Calibri" w:hAnsi="Calibri" w:cs="Calibri"/>
                <w:sz w:val="24"/>
                <w:szCs w:val="24"/>
              </w:rPr>
              <w:t>tonoblok</w:t>
            </w:r>
            <w:proofErr w:type="spellEnd"/>
            <w:r w:rsidRPr="00803E66">
              <w:rPr>
                <w:rFonts w:ascii="Calibri" w:hAnsi="Calibri" w:cs="Calibri"/>
                <w:sz w:val="24"/>
                <w:szCs w:val="24"/>
              </w:rPr>
              <w:t xml:space="preserve"> z pałką, tamburyn ok. 20-25cm, </w:t>
            </w:r>
            <w:proofErr w:type="spellStart"/>
            <w:r w:rsidRPr="00803E66">
              <w:rPr>
                <w:rFonts w:ascii="Calibri" w:hAnsi="Calibri" w:cs="Calibri"/>
                <w:sz w:val="24"/>
                <w:szCs w:val="24"/>
              </w:rPr>
              <w:t>klawesytok</w:t>
            </w:r>
            <w:proofErr w:type="spellEnd"/>
            <w:r w:rsidRPr="00803E66">
              <w:rPr>
                <w:rFonts w:ascii="Calibri" w:hAnsi="Calibri" w:cs="Calibri"/>
                <w:sz w:val="24"/>
                <w:szCs w:val="24"/>
              </w:rPr>
              <w:t xml:space="preserve">.  20-22cm,dwa podwójne </w:t>
            </w:r>
            <w:proofErr w:type="spellStart"/>
            <w:r w:rsidRPr="00803E66">
              <w:rPr>
                <w:rFonts w:ascii="Calibri" w:hAnsi="Calibri" w:cs="Calibri"/>
                <w:sz w:val="24"/>
                <w:szCs w:val="24"/>
              </w:rPr>
              <w:t>tonobloki</w:t>
            </w:r>
            <w:proofErr w:type="spellEnd"/>
            <w:r w:rsidRPr="00803E66">
              <w:rPr>
                <w:rFonts w:ascii="Calibri" w:hAnsi="Calibri" w:cs="Calibri"/>
                <w:sz w:val="24"/>
                <w:szCs w:val="24"/>
              </w:rPr>
              <w:t xml:space="preserve"> z pałeczka ok. 20-22cm, </w:t>
            </w:r>
            <w:proofErr w:type="spellStart"/>
            <w:r w:rsidRPr="00803E66">
              <w:rPr>
                <w:rFonts w:ascii="Calibri" w:hAnsi="Calibri" w:cs="Calibri"/>
                <w:sz w:val="24"/>
                <w:szCs w:val="24"/>
              </w:rPr>
              <w:t>tanburyn</w:t>
            </w:r>
            <w:proofErr w:type="spellEnd"/>
            <w:r w:rsidRPr="00803E66">
              <w:rPr>
                <w:rFonts w:ascii="Calibri" w:hAnsi="Calibri" w:cs="Calibri"/>
                <w:sz w:val="24"/>
                <w:szCs w:val="24"/>
              </w:rPr>
              <w:t xml:space="preserve"> z membraną ok. 20-22cm, </w:t>
            </w:r>
            <w:proofErr w:type="spellStart"/>
            <w:r w:rsidRPr="00803E66">
              <w:rPr>
                <w:rFonts w:ascii="Calibri" w:hAnsi="Calibri" w:cs="Calibri"/>
                <w:sz w:val="24"/>
                <w:szCs w:val="24"/>
              </w:rPr>
              <w:t>kasanieta</w:t>
            </w:r>
            <w:proofErr w:type="spellEnd"/>
            <w:r w:rsidRPr="00803E66">
              <w:rPr>
                <w:rFonts w:ascii="Calibri" w:hAnsi="Calibri" w:cs="Calibri"/>
                <w:sz w:val="24"/>
                <w:szCs w:val="24"/>
              </w:rPr>
              <w:t xml:space="preserve"> z rączką ok.  2-22cm,kasanieta drewniana 2szt ok. 5-6cm, 5x trójkąt, ok.  10-13-15-17-20cm, podwójna tarka ok. 25-28cm oraz podobne </w:t>
            </w:r>
          </w:p>
        </w:tc>
        <w:tc>
          <w:tcPr>
            <w:tcW w:w="2346" w:type="dxa"/>
          </w:tcPr>
          <w:p w14:paraId="456CECF7" w14:textId="77777777" w:rsidR="00EC48A0" w:rsidRPr="00803E66" w:rsidRDefault="00EC48A0" w:rsidP="00677993">
            <w:pPr>
              <w:jc w:val="both"/>
              <w:rPr>
                <w:rFonts w:ascii="Calibri" w:hAnsi="Calibri" w:cs="Calibri"/>
                <w:sz w:val="24"/>
                <w:szCs w:val="24"/>
              </w:rPr>
            </w:pPr>
          </w:p>
        </w:tc>
      </w:tr>
      <w:tr w:rsidR="00803E66" w:rsidRPr="00803E66" w14:paraId="34DE9BF4" w14:textId="7ECB9AEA" w:rsidTr="00EC48A0">
        <w:tc>
          <w:tcPr>
            <w:tcW w:w="460" w:type="dxa"/>
            <w:vAlign w:val="center"/>
          </w:tcPr>
          <w:p w14:paraId="1095CB70" w14:textId="64E68B2A" w:rsidR="00EC48A0" w:rsidRPr="00803E66" w:rsidRDefault="00EC48A0" w:rsidP="00677993">
            <w:pPr>
              <w:jc w:val="both"/>
              <w:rPr>
                <w:rFonts w:ascii="Calibri" w:hAnsi="Calibri" w:cs="Calibri"/>
                <w:sz w:val="24"/>
                <w:szCs w:val="24"/>
              </w:rPr>
            </w:pPr>
            <w:r w:rsidRPr="00803E66">
              <w:rPr>
                <w:rFonts w:ascii="Calibri" w:hAnsi="Calibri" w:cs="Calibri"/>
                <w:sz w:val="24"/>
                <w:szCs w:val="24"/>
              </w:rPr>
              <w:t>40</w:t>
            </w:r>
          </w:p>
        </w:tc>
        <w:tc>
          <w:tcPr>
            <w:tcW w:w="2059" w:type="dxa"/>
            <w:vAlign w:val="center"/>
          </w:tcPr>
          <w:p w14:paraId="5DAA4AD3" w14:textId="5B43BA68" w:rsidR="00EC48A0" w:rsidRPr="00803E66" w:rsidRDefault="00EC48A0" w:rsidP="00677993">
            <w:pPr>
              <w:jc w:val="both"/>
              <w:rPr>
                <w:rFonts w:ascii="Calibri" w:hAnsi="Calibri" w:cs="Calibri"/>
                <w:sz w:val="24"/>
                <w:szCs w:val="24"/>
              </w:rPr>
            </w:pPr>
            <w:r w:rsidRPr="00803E66">
              <w:rPr>
                <w:rFonts w:ascii="Calibri" w:hAnsi="Calibri" w:cs="Calibri"/>
                <w:sz w:val="24"/>
                <w:szCs w:val="24"/>
              </w:rPr>
              <w:t>zestaw konstrukcyjny tor półek</w:t>
            </w:r>
          </w:p>
        </w:tc>
        <w:tc>
          <w:tcPr>
            <w:tcW w:w="637" w:type="dxa"/>
            <w:vAlign w:val="center"/>
          </w:tcPr>
          <w:p w14:paraId="69055C66" w14:textId="1FD735AA"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2 </w:t>
            </w:r>
            <w:proofErr w:type="spellStart"/>
            <w:r w:rsidRPr="00803E66">
              <w:rPr>
                <w:rFonts w:ascii="Calibri" w:hAnsi="Calibri" w:cs="Calibri"/>
                <w:sz w:val="24"/>
                <w:szCs w:val="24"/>
              </w:rPr>
              <w:t>szt</w:t>
            </w:r>
            <w:proofErr w:type="spellEnd"/>
          </w:p>
        </w:tc>
        <w:tc>
          <w:tcPr>
            <w:tcW w:w="8718" w:type="dxa"/>
            <w:vAlign w:val="bottom"/>
          </w:tcPr>
          <w:p w14:paraId="0DB6B230" w14:textId="0105384E"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Fakturowy tor - wąż-Deska- równoważnia z wykonana ze sklejki o grubości min. 18 mm, krawędzie zaokrąglone z obu stron i z otworami, na których deskę można zawiesić lub mocować na podstawach;  wym. min. 95 x 10 cm, powierzchnia deski pokryta różnymi zaokrąglonymi wzorami. Fakturowy tor - fale-Deska- równoważnia wykonana ze sklejki o grubości min. 18 mm, krawędzie zaokrąglone z obu stron i otworami, na których można zawieszać deskę lub mocować na podstawach;  wym. min. 95 x 10 cm, powierzchnia deski pokryta różnymi wzorami. Fakturowy tor - kółeczka-Deska- równoważnia wykonana ze sklejki o grubości min. 18 mm, krawędzie zaokrąglone z obu stron i otworami, na których można zawieszać deskę lub mocować na podstawach; wym. min. 95 x 10 cm, powierzchnia deski - faktura kółeczka. Fakturowy tor - mała kratka-Deska- równoważnia wykonana ze sklejki o grubości min. 18 mm, krawędzie </w:t>
            </w:r>
            <w:r w:rsidRPr="00803E66">
              <w:rPr>
                <w:rFonts w:ascii="Calibri" w:hAnsi="Calibri" w:cs="Calibri"/>
                <w:sz w:val="24"/>
                <w:szCs w:val="24"/>
              </w:rPr>
              <w:lastRenderedPageBreak/>
              <w:t>zaokrąglone z obu stron i otworami, na których można zawieszać deskę lub mocować na podstawach; wym. min. 95 x 10 cm, powierzchnia deski pokryta różnymi kwadratowymi wzorami. Fakturowy tor  - wałeczki-Deska- równoważnia wykonana ze sklejki o grubości min. 18 mm, krawędzie zaokrąglone z obu stron i otworami, na których można zawieszać deskę lub mocować na podstawach, wym. min. 95 x 10 cm,  powierzchnia deski - faktura wałeczki.</w:t>
            </w:r>
          </w:p>
        </w:tc>
        <w:tc>
          <w:tcPr>
            <w:tcW w:w="2346" w:type="dxa"/>
          </w:tcPr>
          <w:p w14:paraId="64030562" w14:textId="77777777" w:rsidR="00EC48A0" w:rsidRPr="00803E66" w:rsidRDefault="00EC48A0" w:rsidP="00677993">
            <w:pPr>
              <w:jc w:val="both"/>
              <w:rPr>
                <w:rFonts w:ascii="Calibri" w:hAnsi="Calibri" w:cs="Calibri"/>
                <w:sz w:val="24"/>
                <w:szCs w:val="24"/>
              </w:rPr>
            </w:pPr>
          </w:p>
        </w:tc>
      </w:tr>
      <w:tr w:rsidR="00803E66" w:rsidRPr="00803E66" w14:paraId="0E0E6F4E" w14:textId="62F25C89" w:rsidTr="00EC48A0">
        <w:tc>
          <w:tcPr>
            <w:tcW w:w="460" w:type="dxa"/>
            <w:vAlign w:val="center"/>
          </w:tcPr>
          <w:p w14:paraId="017C03FA" w14:textId="6380AB17" w:rsidR="00EC48A0" w:rsidRPr="00803E66" w:rsidRDefault="00EC48A0" w:rsidP="00677993">
            <w:pPr>
              <w:jc w:val="both"/>
              <w:rPr>
                <w:rFonts w:ascii="Calibri" w:hAnsi="Calibri" w:cs="Calibri"/>
                <w:sz w:val="24"/>
                <w:szCs w:val="24"/>
              </w:rPr>
            </w:pPr>
            <w:bookmarkStart w:id="5" w:name="_Hlk183431780"/>
            <w:r w:rsidRPr="00803E66">
              <w:rPr>
                <w:rFonts w:ascii="Calibri" w:hAnsi="Calibri" w:cs="Calibri"/>
                <w:sz w:val="24"/>
                <w:szCs w:val="24"/>
              </w:rPr>
              <w:lastRenderedPageBreak/>
              <w:t>41</w:t>
            </w:r>
          </w:p>
        </w:tc>
        <w:tc>
          <w:tcPr>
            <w:tcW w:w="2059" w:type="dxa"/>
            <w:vAlign w:val="center"/>
          </w:tcPr>
          <w:p w14:paraId="0DB14798" w14:textId="138A39A1" w:rsidR="00EC48A0" w:rsidRPr="00803E66" w:rsidRDefault="00EC48A0" w:rsidP="00677993">
            <w:pPr>
              <w:jc w:val="both"/>
              <w:rPr>
                <w:rFonts w:ascii="Calibri" w:hAnsi="Calibri" w:cs="Calibri"/>
                <w:sz w:val="24"/>
                <w:szCs w:val="24"/>
              </w:rPr>
            </w:pPr>
            <w:r w:rsidRPr="00803E66">
              <w:rPr>
                <w:rFonts w:ascii="Calibri" w:hAnsi="Calibri" w:cs="Calibri"/>
                <w:sz w:val="24"/>
                <w:szCs w:val="24"/>
              </w:rPr>
              <w:t>panel sienny tablica naukowa</w:t>
            </w:r>
          </w:p>
        </w:tc>
        <w:tc>
          <w:tcPr>
            <w:tcW w:w="637" w:type="dxa"/>
            <w:vAlign w:val="center"/>
          </w:tcPr>
          <w:p w14:paraId="6514476B" w14:textId="5CCA7782"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2 </w:t>
            </w:r>
            <w:proofErr w:type="spellStart"/>
            <w:r w:rsidRPr="00803E66">
              <w:rPr>
                <w:rFonts w:ascii="Calibri" w:hAnsi="Calibri" w:cs="Calibri"/>
                <w:sz w:val="24"/>
                <w:szCs w:val="24"/>
              </w:rPr>
              <w:t>szt</w:t>
            </w:r>
            <w:proofErr w:type="spellEnd"/>
          </w:p>
        </w:tc>
        <w:tc>
          <w:tcPr>
            <w:tcW w:w="8718" w:type="dxa"/>
            <w:vAlign w:val="bottom"/>
          </w:tcPr>
          <w:p w14:paraId="5604B7DD" w14:textId="6EB02746"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Tablica  reagująca na ciepło ma ciemną specjalną folię z tworzywa sztucznego dopasowaną do jej powierzchni. Kiedy dzieci położą na niej ciepłe dłonie i ją zdejmą, odkryją, że pojawił się kolorowy nadruk dłoni. Im gorętsze dłonie, tym wyraźniejsze odbicie. </w:t>
            </w:r>
          </w:p>
        </w:tc>
        <w:tc>
          <w:tcPr>
            <w:tcW w:w="2346" w:type="dxa"/>
          </w:tcPr>
          <w:p w14:paraId="06D4EF1B" w14:textId="77777777" w:rsidR="00EC48A0" w:rsidRPr="00803E66" w:rsidRDefault="00EC48A0" w:rsidP="00677993">
            <w:pPr>
              <w:jc w:val="both"/>
              <w:rPr>
                <w:rFonts w:ascii="Calibri" w:hAnsi="Calibri" w:cs="Calibri"/>
                <w:sz w:val="24"/>
                <w:szCs w:val="24"/>
              </w:rPr>
            </w:pPr>
          </w:p>
        </w:tc>
      </w:tr>
      <w:tr w:rsidR="00803E66" w:rsidRPr="00803E66" w14:paraId="70A8B566" w14:textId="31E59189" w:rsidTr="00EC48A0">
        <w:tc>
          <w:tcPr>
            <w:tcW w:w="460" w:type="dxa"/>
            <w:vAlign w:val="center"/>
          </w:tcPr>
          <w:p w14:paraId="5AD0CAE4" w14:textId="5C9BF4D5" w:rsidR="00EC48A0" w:rsidRPr="00803E66" w:rsidRDefault="00EC48A0" w:rsidP="00677993">
            <w:pPr>
              <w:jc w:val="both"/>
              <w:rPr>
                <w:rFonts w:ascii="Calibri" w:hAnsi="Calibri" w:cs="Calibri"/>
                <w:sz w:val="24"/>
                <w:szCs w:val="24"/>
              </w:rPr>
            </w:pPr>
            <w:r w:rsidRPr="00803E66">
              <w:rPr>
                <w:rFonts w:ascii="Calibri" w:hAnsi="Calibri" w:cs="Calibri"/>
                <w:sz w:val="24"/>
                <w:szCs w:val="24"/>
              </w:rPr>
              <w:t>42</w:t>
            </w:r>
          </w:p>
        </w:tc>
        <w:tc>
          <w:tcPr>
            <w:tcW w:w="2059" w:type="dxa"/>
            <w:vAlign w:val="center"/>
          </w:tcPr>
          <w:p w14:paraId="17047894" w14:textId="6556743D" w:rsidR="00EC48A0" w:rsidRPr="00803E66" w:rsidRDefault="00EC48A0" w:rsidP="00677993">
            <w:pPr>
              <w:jc w:val="both"/>
              <w:rPr>
                <w:rFonts w:ascii="Calibri" w:hAnsi="Calibri" w:cs="Calibri"/>
                <w:sz w:val="24"/>
                <w:szCs w:val="24"/>
              </w:rPr>
            </w:pPr>
            <w:r w:rsidRPr="00803E66">
              <w:rPr>
                <w:rFonts w:ascii="Calibri" w:hAnsi="Calibri" w:cs="Calibri"/>
                <w:sz w:val="24"/>
                <w:szCs w:val="24"/>
              </w:rPr>
              <w:t>gabinet lekarski wraz z wyposażeniem</w:t>
            </w:r>
          </w:p>
        </w:tc>
        <w:tc>
          <w:tcPr>
            <w:tcW w:w="637" w:type="dxa"/>
            <w:vAlign w:val="center"/>
          </w:tcPr>
          <w:p w14:paraId="219280E3" w14:textId="1F8B0A1F" w:rsidR="00EC48A0" w:rsidRPr="00803E66" w:rsidRDefault="00EC48A0" w:rsidP="00677993">
            <w:pPr>
              <w:jc w:val="both"/>
              <w:rPr>
                <w:rFonts w:ascii="Calibri" w:hAnsi="Calibri" w:cs="Calibri"/>
                <w:sz w:val="24"/>
                <w:szCs w:val="24"/>
              </w:rPr>
            </w:pPr>
            <w:r w:rsidRPr="00803E66">
              <w:rPr>
                <w:rFonts w:ascii="Calibri" w:hAnsi="Calibri" w:cs="Calibri"/>
                <w:sz w:val="24"/>
                <w:szCs w:val="24"/>
              </w:rPr>
              <w:t>1</w:t>
            </w:r>
          </w:p>
        </w:tc>
        <w:tc>
          <w:tcPr>
            <w:tcW w:w="8718" w:type="dxa"/>
            <w:vAlign w:val="bottom"/>
          </w:tcPr>
          <w:p w14:paraId="0C674402" w14:textId="48F5BA72" w:rsidR="00EC48A0" w:rsidRPr="00803E66" w:rsidRDefault="00EC48A0" w:rsidP="00596D0B">
            <w:pPr>
              <w:spacing w:before="100" w:beforeAutospacing="1" w:after="100" w:afterAutospacing="1"/>
              <w:jc w:val="both"/>
              <w:outlineLvl w:val="2"/>
              <w:rPr>
                <w:rFonts w:ascii="Calibri" w:hAnsi="Calibri" w:cs="Calibri"/>
                <w:sz w:val="24"/>
                <w:szCs w:val="24"/>
              </w:rPr>
            </w:pPr>
            <w:r w:rsidRPr="00803E66">
              <w:rPr>
                <w:rFonts w:ascii="Calibri" w:hAnsi="Calibri" w:cs="Calibri"/>
                <w:sz w:val="24"/>
                <w:szCs w:val="24"/>
              </w:rPr>
              <w:t> </w:t>
            </w:r>
            <w:r w:rsidR="00596D0B" w:rsidRPr="00803E66">
              <w:rPr>
                <w:rFonts w:ascii="Calibri" w:eastAsia="Times New Roman" w:hAnsi="Calibri" w:cs="Calibri"/>
                <w:b/>
                <w:bCs/>
                <w:sz w:val="24"/>
                <w:szCs w:val="24"/>
                <w:lang w:eastAsia="pl-PL"/>
              </w:rPr>
              <w:t>Minimalne wymagania: k</w:t>
            </w:r>
            <w:r w:rsidR="00596D0B" w:rsidRPr="00803E66">
              <w:rPr>
                <w:rFonts w:ascii="Calibri" w:eastAsia="Times New Roman" w:hAnsi="Calibri" w:cs="Calibri"/>
                <w:sz w:val="24"/>
                <w:szCs w:val="24"/>
                <w:lang w:eastAsia="pl-PL"/>
              </w:rPr>
              <w:t xml:space="preserve">onstrukcja stabilna, bezpieczna dla dzieci, wykonana z materiałów trwałych, atestowanych i łatwych do czyszczenia, zestaw powinien imitować gabinet lekarski, umożliwiając dzieciom odgrywanie ról i naukę poprzez zabawę. Elementy zestawu: mebelki (np. stolik, krzesełka, półeczki), akcesoria lekarskie (np. stetoskop, termometr, ciśnieniomierz, otoskop – zabawkowe, bezpieczne dla dzieci), elementy dodatkowe (np. waga, tablica do „badań”, apteczka, karty pacjenta). Kolorystyka przyjazna dzieciom, estetyczne wykończenie, brak ostrych krawędzi. Wielkość i wysokość dopasowana do dzieci w wieku przedszkolnym (3–6 lat). Zabawka powinna rozwijać kompetencje społeczne, zdolność odgrywania ról, uczyć empatii, przełamywać lęk przed wizytą u lekarza. </w:t>
            </w:r>
            <w:r w:rsidR="00596D0B" w:rsidRPr="00803E66">
              <w:rPr>
                <w:rFonts w:ascii="Calibri" w:eastAsia="Times New Roman" w:hAnsi="Calibri" w:cs="Calibri"/>
                <w:b/>
                <w:bCs/>
                <w:sz w:val="24"/>
                <w:szCs w:val="24"/>
                <w:lang w:eastAsia="pl-PL"/>
              </w:rPr>
              <w:t xml:space="preserve"> Wymogi jakościowe: p</w:t>
            </w:r>
            <w:r w:rsidR="00596D0B" w:rsidRPr="00803E66">
              <w:rPr>
                <w:rFonts w:ascii="Calibri" w:eastAsia="Times New Roman" w:hAnsi="Calibri" w:cs="Calibri"/>
                <w:sz w:val="24"/>
                <w:szCs w:val="24"/>
                <w:lang w:eastAsia="pl-PL"/>
              </w:rPr>
              <w:t xml:space="preserve">rodukt przeznaczony do placówek oświatowych – musi posiadać </w:t>
            </w:r>
            <w:r w:rsidR="00596D0B" w:rsidRPr="00803E66">
              <w:rPr>
                <w:rFonts w:ascii="Calibri" w:eastAsia="Times New Roman" w:hAnsi="Calibri" w:cs="Calibri"/>
                <w:b/>
                <w:bCs/>
                <w:sz w:val="24"/>
                <w:szCs w:val="24"/>
                <w:lang w:eastAsia="pl-PL"/>
              </w:rPr>
              <w:t>certyfikat bezpieczeństwa CE</w:t>
            </w:r>
            <w:r w:rsidR="00596D0B" w:rsidRPr="00803E66">
              <w:rPr>
                <w:rFonts w:ascii="Calibri" w:eastAsia="Times New Roman" w:hAnsi="Calibri" w:cs="Calibri"/>
                <w:sz w:val="24"/>
                <w:szCs w:val="24"/>
                <w:lang w:eastAsia="pl-PL"/>
              </w:rPr>
              <w:t xml:space="preserve"> oraz </w:t>
            </w:r>
            <w:r w:rsidR="00596D0B" w:rsidRPr="00803E66">
              <w:rPr>
                <w:rFonts w:ascii="Calibri" w:eastAsia="Times New Roman" w:hAnsi="Calibri" w:cs="Calibri"/>
                <w:b/>
                <w:bCs/>
                <w:sz w:val="24"/>
                <w:szCs w:val="24"/>
                <w:lang w:eastAsia="pl-PL"/>
              </w:rPr>
              <w:t>atest higieniczny</w:t>
            </w:r>
            <w:r w:rsidR="00596D0B" w:rsidRPr="00803E66">
              <w:rPr>
                <w:rFonts w:ascii="Calibri" w:eastAsia="Times New Roman" w:hAnsi="Calibri" w:cs="Calibri"/>
                <w:sz w:val="24"/>
                <w:szCs w:val="24"/>
                <w:lang w:eastAsia="pl-PL"/>
              </w:rPr>
              <w:t>. Wszystkie materiały nietoksyczne, zgodne z normami PN-EN 71 (bezpieczeństwo zabawek). Gwarancja min. 24 miesiące.</w:t>
            </w:r>
          </w:p>
        </w:tc>
        <w:tc>
          <w:tcPr>
            <w:tcW w:w="2346" w:type="dxa"/>
          </w:tcPr>
          <w:p w14:paraId="4F0D0D7C" w14:textId="77777777" w:rsidR="00EC48A0" w:rsidRPr="00803E66" w:rsidRDefault="00EC48A0" w:rsidP="00677993">
            <w:pPr>
              <w:jc w:val="both"/>
              <w:rPr>
                <w:rFonts w:ascii="Calibri" w:hAnsi="Calibri" w:cs="Calibri"/>
                <w:sz w:val="24"/>
                <w:szCs w:val="24"/>
              </w:rPr>
            </w:pPr>
          </w:p>
        </w:tc>
      </w:tr>
      <w:tr w:rsidR="00803E66" w:rsidRPr="00803E66" w14:paraId="55A648B8" w14:textId="42CB2A49" w:rsidTr="00EC48A0">
        <w:tc>
          <w:tcPr>
            <w:tcW w:w="460" w:type="dxa"/>
            <w:vAlign w:val="center"/>
          </w:tcPr>
          <w:p w14:paraId="37B03FAA" w14:textId="5D82AF3B" w:rsidR="00EC48A0" w:rsidRPr="00803E66" w:rsidRDefault="00EC48A0" w:rsidP="00677993">
            <w:pPr>
              <w:jc w:val="both"/>
              <w:rPr>
                <w:rFonts w:ascii="Calibri" w:hAnsi="Calibri" w:cs="Calibri"/>
                <w:sz w:val="24"/>
                <w:szCs w:val="24"/>
              </w:rPr>
            </w:pPr>
            <w:r w:rsidRPr="00803E66">
              <w:rPr>
                <w:rFonts w:ascii="Calibri" w:hAnsi="Calibri" w:cs="Calibri"/>
                <w:sz w:val="24"/>
                <w:szCs w:val="24"/>
              </w:rPr>
              <w:t>43</w:t>
            </w:r>
          </w:p>
        </w:tc>
        <w:tc>
          <w:tcPr>
            <w:tcW w:w="2059" w:type="dxa"/>
            <w:vAlign w:val="center"/>
          </w:tcPr>
          <w:p w14:paraId="7F87207D" w14:textId="341005FA" w:rsidR="00EC48A0" w:rsidRPr="00803E66" w:rsidRDefault="00EC48A0" w:rsidP="00677993">
            <w:pPr>
              <w:jc w:val="both"/>
              <w:rPr>
                <w:rFonts w:ascii="Calibri" w:hAnsi="Calibri" w:cs="Calibri"/>
                <w:sz w:val="24"/>
                <w:szCs w:val="24"/>
              </w:rPr>
            </w:pPr>
            <w:r w:rsidRPr="00803E66">
              <w:rPr>
                <w:rFonts w:ascii="Calibri" w:hAnsi="Calibri" w:cs="Calibri"/>
                <w:sz w:val="24"/>
                <w:szCs w:val="24"/>
              </w:rPr>
              <w:t>biegacz</w:t>
            </w:r>
          </w:p>
        </w:tc>
        <w:tc>
          <w:tcPr>
            <w:tcW w:w="637" w:type="dxa"/>
            <w:vAlign w:val="center"/>
          </w:tcPr>
          <w:p w14:paraId="7DF66367" w14:textId="1FD58D24"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3 </w:t>
            </w:r>
            <w:proofErr w:type="spellStart"/>
            <w:r w:rsidRPr="00803E66">
              <w:rPr>
                <w:rFonts w:ascii="Calibri" w:hAnsi="Calibri" w:cs="Calibri"/>
                <w:sz w:val="24"/>
                <w:szCs w:val="24"/>
              </w:rPr>
              <w:t>szt</w:t>
            </w:r>
            <w:proofErr w:type="spellEnd"/>
          </w:p>
        </w:tc>
        <w:tc>
          <w:tcPr>
            <w:tcW w:w="8718" w:type="dxa"/>
            <w:vAlign w:val="bottom"/>
          </w:tcPr>
          <w:p w14:paraId="70505A54" w14:textId="7CFEE47A"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Fitness biegacz. Przybliżone wymiary : 110 x 40 x 116 cm, wiek użytkownika : 3 - 12 lat. Kolorystyka dowolna. Produkt z niezbędnym certyfikatem zgodny z EN 1176-1:2017-12. Materiał tworzywo sztuczne, element metalowy: rura ze stali ocynkowanej, słup: </w:t>
            </w:r>
            <w:r w:rsidRPr="00803E66">
              <w:rPr>
                <w:rFonts w:ascii="Calibri" w:hAnsi="Calibri" w:cs="Calibri"/>
                <w:sz w:val="24"/>
                <w:szCs w:val="24"/>
              </w:rPr>
              <w:lastRenderedPageBreak/>
              <w:t>ocynkowana rura stalowa o normalnej grubości ok. 2,0 mm. Przeznaczony do użytkowania w przedszkolu</w:t>
            </w:r>
          </w:p>
        </w:tc>
        <w:tc>
          <w:tcPr>
            <w:tcW w:w="2346" w:type="dxa"/>
          </w:tcPr>
          <w:p w14:paraId="0721FD01" w14:textId="77777777" w:rsidR="00EC48A0" w:rsidRPr="00803E66" w:rsidRDefault="00EC48A0" w:rsidP="00677993">
            <w:pPr>
              <w:jc w:val="both"/>
              <w:rPr>
                <w:rFonts w:ascii="Calibri" w:hAnsi="Calibri" w:cs="Calibri"/>
                <w:sz w:val="24"/>
                <w:szCs w:val="24"/>
              </w:rPr>
            </w:pPr>
          </w:p>
        </w:tc>
      </w:tr>
      <w:tr w:rsidR="00803E66" w:rsidRPr="00803E66" w14:paraId="7ACD4259" w14:textId="3DF3B19B" w:rsidTr="00EC48A0">
        <w:tc>
          <w:tcPr>
            <w:tcW w:w="460" w:type="dxa"/>
            <w:vAlign w:val="center"/>
          </w:tcPr>
          <w:p w14:paraId="02802DBA" w14:textId="6BCC63BF" w:rsidR="00EC48A0" w:rsidRPr="00803E66" w:rsidRDefault="00EC48A0" w:rsidP="00677993">
            <w:pPr>
              <w:jc w:val="both"/>
              <w:rPr>
                <w:rFonts w:ascii="Calibri" w:hAnsi="Calibri" w:cs="Calibri"/>
                <w:sz w:val="24"/>
                <w:szCs w:val="24"/>
              </w:rPr>
            </w:pPr>
            <w:r w:rsidRPr="00803E66">
              <w:rPr>
                <w:rFonts w:ascii="Calibri" w:hAnsi="Calibri" w:cs="Calibri"/>
                <w:sz w:val="24"/>
                <w:szCs w:val="24"/>
              </w:rPr>
              <w:lastRenderedPageBreak/>
              <w:t>44</w:t>
            </w:r>
          </w:p>
        </w:tc>
        <w:tc>
          <w:tcPr>
            <w:tcW w:w="2059" w:type="dxa"/>
            <w:vAlign w:val="center"/>
          </w:tcPr>
          <w:p w14:paraId="0A66F14B" w14:textId="63C2FFDE" w:rsidR="00EC48A0" w:rsidRPr="00803E66" w:rsidRDefault="00EC48A0" w:rsidP="00677993">
            <w:pPr>
              <w:jc w:val="both"/>
              <w:rPr>
                <w:rFonts w:ascii="Calibri" w:hAnsi="Calibri" w:cs="Calibri"/>
                <w:sz w:val="24"/>
                <w:szCs w:val="24"/>
              </w:rPr>
            </w:pPr>
            <w:proofErr w:type="spellStart"/>
            <w:r w:rsidRPr="00803E66">
              <w:rPr>
                <w:rFonts w:ascii="Calibri" w:hAnsi="Calibri" w:cs="Calibri"/>
                <w:sz w:val="24"/>
                <w:szCs w:val="24"/>
              </w:rPr>
              <w:t>orbitrek</w:t>
            </w:r>
            <w:proofErr w:type="spellEnd"/>
          </w:p>
        </w:tc>
        <w:tc>
          <w:tcPr>
            <w:tcW w:w="637" w:type="dxa"/>
            <w:vAlign w:val="center"/>
          </w:tcPr>
          <w:p w14:paraId="2A4390FB" w14:textId="7B2EE493"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3 </w:t>
            </w:r>
            <w:proofErr w:type="spellStart"/>
            <w:r w:rsidRPr="00803E66">
              <w:rPr>
                <w:rFonts w:ascii="Calibri" w:hAnsi="Calibri" w:cs="Calibri"/>
                <w:sz w:val="24"/>
                <w:szCs w:val="24"/>
              </w:rPr>
              <w:t>szt</w:t>
            </w:r>
            <w:proofErr w:type="spellEnd"/>
          </w:p>
        </w:tc>
        <w:tc>
          <w:tcPr>
            <w:tcW w:w="8718" w:type="dxa"/>
            <w:vAlign w:val="bottom"/>
          </w:tcPr>
          <w:p w14:paraId="7D1DC9A2" w14:textId="7F030510" w:rsidR="00EC48A0" w:rsidRPr="00803E66" w:rsidRDefault="00EC48A0" w:rsidP="00677993">
            <w:pPr>
              <w:jc w:val="both"/>
              <w:rPr>
                <w:rFonts w:ascii="Calibri" w:hAnsi="Calibri" w:cs="Calibri"/>
                <w:sz w:val="24"/>
                <w:szCs w:val="24"/>
              </w:rPr>
            </w:pPr>
            <w:r w:rsidRPr="00803E66">
              <w:rPr>
                <w:rFonts w:ascii="Calibri" w:hAnsi="Calibri" w:cs="Calibri"/>
                <w:sz w:val="24"/>
                <w:szCs w:val="24"/>
              </w:rPr>
              <w:t>solidna metalowa konstrukcja z wykończeniem z tworzywa sztucznego i miękkiej pianki, dedykowanego specjalnie dla dzieci. kolorowe wzornictwo Do używania w sali przedszkolnej lub na zewnątrz,.:</w:t>
            </w:r>
            <w:proofErr w:type="spellStart"/>
            <w:r w:rsidRPr="00803E66">
              <w:rPr>
                <w:rFonts w:ascii="Calibri" w:hAnsi="Calibri" w:cs="Calibri"/>
                <w:sz w:val="24"/>
                <w:szCs w:val="24"/>
              </w:rPr>
              <w:t>wym</w:t>
            </w:r>
            <w:proofErr w:type="spellEnd"/>
            <w:r w:rsidRPr="00803E66">
              <w:rPr>
                <w:rFonts w:ascii="Calibri" w:hAnsi="Calibri" w:cs="Calibri"/>
                <w:sz w:val="24"/>
                <w:szCs w:val="24"/>
              </w:rPr>
              <w:t>. Ok (78 x 65 x 80 cm),  obciążenie: do maks. 60 kg wiek: 3 - 8 lat.</w:t>
            </w:r>
          </w:p>
        </w:tc>
        <w:tc>
          <w:tcPr>
            <w:tcW w:w="2346" w:type="dxa"/>
          </w:tcPr>
          <w:p w14:paraId="48F16186" w14:textId="77777777" w:rsidR="00EC48A0" w:rsidRPr="00803E66" w:rsidRDefault="00EC48A0" w:rsidP="00677993">
            <w:pPr>
              <w:jc w:val="both"/>
              <w:rPr>
                <w:rFonts w:ascii="Calibri" w:hAnsi="Calibri" w:cs="Calibri"/>
                <w:sz w:val="24"/>
                <w:szCs w:val="24"/>
              </w:rPr>
            </w:pPr>
          </w:p>
        </w:tc>
      </w:tr>
      <w:tr w:rsidR="00803E66" w:rsidRPr="00803E66" w14:paraId="77AB8977" w14:textId="6F371FD4" w:rsidTr="00EC48A0">
        <w:tc>
          <w:tcPr>
            <w:tcW w:w="460" w:type="dxa"/>
            <w:vAlign w:val="center"/>
          </w:tcPr>
          <w:p w14:paraId="2F77478B" w14:textId="7DDE1CA6" w:rsidR="00EC48A0" w:rsidRPr="00803E66" w:rsidRDefault="00EC48A0" w:rsidP="00677993">
            <w:pPr>
              <w:jc w:val="both"/>
              <w:rPr>
                <w:rFonts w:ascii="Calibri" w:hAnsi="Calibri" w:cs="Calibri"/>
                <w:sz w:val="24"/>
                <w:szCs w:val="24"/>
              </w:rPr>
            </w:pPr>
            <w:r w:rsidRPr="00803E66">
              <w:rPr>
                <w:rFonts w:ascii="Calibri" w:hAnsi="Calibri" w:cs="Calibri"/>
                <w:sz w:val="24"/>
                <w:szCs w:val="24"/>
              </w:rPr>
              <w:t>45</w:t>
            </w:r>
          </w:p>
        </w:tc>
        <w:tc>
          <w:tcPr>
            <w:tcW w:w="2059" w:type="dxa"/>
            <w:vAlign w:val="center"/>
          </w:tcPr>
          <w:p w14:paraId="0E00790A" w14:textId="5FA03F59" w:rsidR="00EC48A0" w:rsidRPr="00803E66" w:rsidRDefault="00EC48A0" w:rsidP="00677993">
            <w:pPr>
              <w:jc w:val="both"/>
              <w:rPr>
                <w:rFonts w:ascii="Calibri" w:hAnsi="Calibri" w:cs="Calibri"/>
                <w:sz w:val="24"/>
                <w:szCs w:val="24"/>
              </w:rPr>
            </w:pPr>
            <w:r w:rsidRPr="00803E66">
              <w:rPr>
                <w:rFonts w:ascii="Calibri" w:hAnsi="Calibri" w:cs="Calibri"/>
                <w:sz w:val="24"/>
                <w:szCs w:val="24"/>
              </w:rPr>
              <w:t>zestaw do zajec gimnastycznych</w:t>
            </w:r>
          </w:p>
        </w:tc>
        <w:tc>
          <w:tcPr>
            <w:tcW w:w="637" w:type="dxa"/>
            <w:vAlign w:val="center"/>
          </w:tcPr>
          <w:p w14:paraId="43302A6E" w14:textId="19B3D629"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2 </w:t>
            </w:r>
            <w:proofErr w:type="spellStart"/>
            <w:r w:rsidRPr="00803E66">
              <w:rPr>
                <w:rFonts w:ascii="Calibri" w:hAnsi="Calibri" w:cs="Calibri"/>
                <w:sz w:val="24"/>
                <w:szCs w:val="24"/>
              </w:rPr>
              <w:t>szt</w:t>
            </w:r>
            <w:proofErr w:type="spellEnd"/>
          </w:p>
        </w:tc>
        <w:tc>
          <w:tcPr>
            <w:tcW w:w="8718" w:type="dxa"/>
          </w:tcPr>
          <w:p w14:paraId="7B162955" w14:textId="77777777"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Zestaw akcesoriów sportowych, skład: </w:t>
            </w:r>
          </w:p>
          <w:p w14:paraId="4B3C6680" w14:textId="77777777" w:rsidR="00EC48A0" w:rsidRPr="00803E66" w:rsidRDefault="00EC48A0" w:rsidP="00677993">
            <w:pPr>
              <w:jc w:val="both"/>
              <w:rPr>
                <w:rFonts w:ascii="Calibri" w:hAnsi="Calibri" w:cs="Calibri"/>
                <w:sz w:val="24"/>
                <w:szCs w:val="24"/>
              </w:rPr>
            </w:pPr>
            <w:r w:rsidRPr="00803E66">
              <w:rPr>
                <w:rFonts w:ascii="Calibri" w:hAnsi="Calibri" w:cs="Calibri"/>
                <w:sz w:val="24"/>
                <w:szCs w:val="24"/>
              </w:rPr>
              <w:t>• Zestaw gimnastyczny - 1 zestaw: drążki gimnastyczne o długości min. 70cm min. 8 szt., obręcze o min. śr. 50 cm min. 4 szt., łączniki i pachołki po min. 4 szt., zaciski min. 30szt.</w:t>
            </w:r>
          </w:p>
          <w:p w14:paraId="23746BD5" w14:textId="77777777"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 Piłeczki – miękkie, kolorowe piłeczki obszyte tworzywem min. 3 szt. w 1 </w:t>
            </w:r>
            <w:proofErr w:type="spellStart"/>
            <w:r w:rsidRPr="00803E66">
              <w:rPr>
                <w:rFonts w:ascii="Calibri" w:hAnsi="Calibri" w:cs="Calibri"/>
                <w:sz w:val="24"/>
                <w:szCs w:val="24"/>
              </w:rPr>
              <w:t>kpl</w:t>
            </w:r>
            <w:proofErr w:type="spellEnd"/>
            <w:r w:rsidRPr="00803E66">
              <w:rPr>
                <w:rFonts w:ascii="Calibri" w:hAnsi="Calibri" w:cs="Calibri"/>
                <w:sz w:val="24"/>
                <w:szCs w:val="24"/>
              </w:rPr>
              <w:t>.</w:t>
            </w:r>
          </w:p>
          <w:p w14:paraId="1B3A31F7" w14:textId="77777777"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 Kręgle - 1 </w:t>
            </w:r>
            <w:proofErr w:type="spellStart"/>
            <w:r w:rsidRPr="00803E66">
              <w:rPr>
                <w:rFonts w:ascii="Calibri" w:hAnsi="Calibri" w:cs="Calibri"/>
                <w:sz w:val="24"/>
                <w:szCs w:val="24"/>
              </w:rPr>
              <w:t>kpl</w:t>
            </w:r>
            <w:proofErr w:type="spellEnd"/>
            <w:r w:rsidRPr="00803E66">
              <w:rPr>
                <w:rFonts w:ascii="Calibri" w:hAnsi="Calibri" w:cs="Calibri"/>
                <w:sz w:val="24"/>
                <w:szCs w:val="24"/>
              </w:rPr>
              <w:t>. - w zestawie min. 9 kolorowych kręgli i min. 2 kule z tworzywa sztucznego.</w:t>
            </w:r>
          </w:p>
          <w:p w14:paraId="5F12C013" w14:textId="77777777"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 Piłka piankowa min. śr. 7 cm (zestaw 3 piłek) - 1 </w:t>
            </w:r>
            <w:proofErr w:type="spellStart"/>
            <w:r w:rsidRPr="00803E66">
              <w:rPr>
                <w:rFonts w:ascii="Calibri" w:hAnsi="Calibri" w:cs="Calibri"/>
                <w:sz w:val="24"/>
                <w:szCs w:val="24"/>
              </w:rPr>
              <w:t>kpl</w:t>
            </w:r>
            <w:proofErr w:type="spellEnd"/>
            <w:r w:rsidRPr="00803E66">
              <w:rPr>
                <w:rFonts w:ascii="Calibri" w:hAnsi="Calibri" w:cs="Calibri"/>
                <w:sz w:val="24"/>
                <w:szCs w:val="24"/>
              </w:rPr>
              <w:t>.</w:t>
            </w:r>
          </w:p>
          <w:p w14:paraId="00E693E8" w14:textId="77777777" w:rsidR="00EC48A0" w:rsidRPr="00803E66" w:rsidRDefault="00EC48A0" w:rsidP="00677993">
            <w:pPr>
              <w:jc w:val="both"/>
              <w:rPr>
                <w:rFonts w:ascii="Calibri" w:hAnsi="Calibri" w:cs="Calibri"/>
                <w:sz w:val="24"/>
                <w:szCs w:val="24"/>
              </w:rPr>
            </w:pPr>
            <w:r w:rsidRPr="00803E66">
              <w:rPr>
                <w:rFonts w:ascii="Calibri" w:hAnsi="Calibri" w:cs="Calibri"/>
                <w:sz w:val="24"/>
                <w:szCs w:val="24"/>
              </w:rPr>
              <w:t>• Zestawy min. 4 wyprofilowanych łyżek i piłeczek z tworzywa sztucznego – wyprofilowana łyżka umożliwiająca przenoszenie piłki</w:t>
            </w:r>
          </w:p>
          <w:p w14:paraId="647024DF" w14:textId="77777777"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 Woreczki kolorowe wypełnione kuleczkami z polipropylenu - każdy komplet to min. 4 woreczki - 4 </w:t>
            </w:r>
            <w:proofErr w:type="spellStart"/>
            <w:r w:rsidRPr="00803E66">
              <w:rPr>
                <w:rFonts w:ascii="Calibri" w:hAnsi="Calibri" w:cs="Calibri"/>
                <w:sz w:val="24"/>
                <w:szCs w:val="24"/>
              </w:rPr>
              <w:t>kpl</w:t>
            </w:r>
            <w:proofErr w:type="spellEnd"/>
            <w:r w:rsidRPr="00803E66">
              <w:rPr>
                <w:rFonts w:ascii="Calibri" w:hAnsi="Calibri" w:cs="Calibri"/>
                <w:sz w:val="24"/>
                <w:szCs w:val="24"/>
              </w:rPr>
              <w:t>.</w:t>
            </w:r>
          </w:p>
          <w:p w14:paraId="2C70C76B" w14:textId="77777777"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 Mini szczudła z tworzywa sztucznego z anty-poślizgiem, wys. 12 cm, ze sznurkami - 4 </w:t>
            </w:r>
            <w:proofErr w:type="spellStart"/>
            <w:r w:rsidRPr="00803E66">
              <w:rPr>
                <w:rFonts w:ascii="Calibri" w:hAnsi="Calibri" w:cs="Calibri"/>
                <w:sz w:val="24"/>
                <w:szCs w:val="24"/>
              </w:rPr>
              <w:t>kpl</w:t>
            </w:r>
            <w:proofErr w:type="spellEnd"/>
            <w:r w:rsidRPr="00803E66">
              <w:rPr>
                <w:rFonts w:ascii="Calibri" w:hAnsi="Calibri" w:cs="Calibri"/>
                <w:sz w:val="24"/>
                <w:szCs w:val="24"/>
              </w:rPr>
              <w:t>. Różne kolory.</w:t>
            </w:r>
          </w:p>
          <w:p w14:paraId="70A880F2" w14:textId="77777777" w:rsidR="00EC48A0" w:rsidRPr="00803E66" w:rsidRDefault="00EC48A0" w:rsidP="00677993">
            <w:pPr>
              <w:jc w:val="both"/>
              <w:rPr>
                <w:rFonts w:ascii="Calibri" w:hAnsi="Calibri" w:cs="Calibri"/>
                <w:sz w:val="24"/>
                <w:szCs w:val="24"/>
              </w:rPr>
            </w:pPr>
            <w:r w:rsidRPr="00803E66">
              <w:rPr>
                <w:rFonts w:ascii="Calibri" w:hAnsi="Calibri" w:cs="Calibri"/>
                <w:sz w:val="24"/>
                <w:szCs w:val="24"/>
              </w:rPr>
              <w:t>• Szarfa żółta dł./obwód min. 100cm, - 12 szt. wykonane z tkanin</w:t>
            </w:r>
          </w:p>
          <w:p w14:paraId="2BA213BF" w14:textId="77777777" w:rsidR="00EC48A0" w:rsidRPr="00803E66" w:rsidRDefault="00EC48A0" w:rsidP="00677993">
            <w:pPr>
              <w:jc w:val="both"/>
              <w:rPr>
                <w:rFonts w:ascii="Calibri" w:hAnsi="Calibri" w:cs="Calibri"/>
                <w:sz w:val="24"/>
                <w:szCs w:val="24"/>
              </w:rPr>
            </w:pPr>
            <w:r w:rsidRPr="00803E66">
              <w:rPr>
                <w:rFonts w:ascii="Calibri" w:hAnsi="Calibri" w:cs="Calibri"/>
                <w:sz w:val="24"/>
                <w:szCs w:val="24"/>
              </w:rPr>
              <w:t>• Szarfa niebieska, dł./obwód min. 100cm - 12 szt. wykonane z tkaniny</w:t>
            </w:r>
          </w:p>
          <w:p w14:paraId="31D02200" w14:textId="77777777" w:rsidR="00EC48A0" w:rsidRPr="00803E66" w:rsidRDefault="00EC48A0" w:rsidP="00677993">
            <w:pPr>
              <w:jc w:val="both"/>
              <w:rPr>
                <w:rFonts w:ascii="Calibri" w:hAnsi="Calibri" w:cs="Calibri"/>
                <w:sz w:val="24"/>
                <w:szCs w:val="24"/>
              </w:rPr>
            </w:pPr>
            <w:r w:rsidRPr="00803E66">
              <w:rPr>
                <w:rFonts w:ascii="Calibri" w:hAnsi="Calibri" w:cs="Calibri"/>
                <w:sz w:val="24"/>
                <w:szCs w:val="24"/>
              </w:rPr>
              <w:t>• Tańcząca chusta fluorescencyjna, 4 szt. - wym. min. 40 x 40 cm., różne kolory</w:t>
            </w:r>
          </w:p>
          <w:p w14:paraId="3AFE7A98" w14:textId="77777777"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 Ringo - min. 3 szt. wykonane z tworzywa/gumy niezawierającej </w:t>
            </w:r>
            <w:proofErr w:type="spellStart"/>
            <w:r w:rsidRPr="00803E66">
              <w:rPr>
                <w:rFonts w:ascii="Calibri" w:hAnsi="Calibri" w:cs="Calibri"/>
                <w:sz w:val="24"/>
                <w:szCs w:val="24"/>
              </w:rPr>
              <w:t>ftalanów</w:t>
            </w:r>
            <w:proofErr w:type="spellEnd"/>
            <w:r w:rsidRPr="00803E66">
              <w:rPr>
                <w:rFonts w:ascii="Calibri" w:hAnsi="Calibri" w:cs="Calibri"/>
                <w:sz w:val="24"/>
                <w:szCs w:val="24"/>
              </w:rPr>
              <w:t>, śr. min 16 cm., różne kolory</w:t>
            </w:r>
          </w:p>
          <w:p w14:paraId="02142C37" w14:textId="77777777"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 Piłka z wypustkami 2 szt. - 1 </w:t>
            </w:r>
            <w:proofErr w:type="spellStart"/>
            <w:r w:rsidRPr="00803E66">
              <w:rPr>
                <w:rFonts w:ascii="Calibri" w:hAnsi="Calibri" w:cs="Calibri"/>
                <w:sz w:val="24"/>
                <w:szCs w:val="24"/>
              </w:rPr>
              <w:t>kpl</w:t>
            </w:r>
            <w:proofErr w:type="spellEnd"/>
            <w:r w:rsidRPr="00803E66">
              <w:rPr>
                <w:rFonts w:ascii="Calibri" w:hAnsi="Calibri" w:cs="Calibri"/>
                <w:sz w:val="24"/>
                <w:szCs w:val="24"/>
              </w:rPr>
              <w:t xml:space="preserve">. wykonana z PCV, śr. min. 8 cm. do doskonalenia </w:t>
            </w:r>
            <w:r w:rsidRPr="00803E66">
              <w:rPr>
                <w:rFonts w:ascii="Calibri" w:hAnsi="Calibri" w:cs="Calibri"/>
                <w:sz w:val="24"/>
                <w:szCs w:val="24"/>
              </w:rPr>
              <w:lastRenderedPageBreak/>
              <w:t>małej motoryki, ćwiczeń, zabaw sensorycznych</w:t>
            </w:r>
          </w:p>
          <w:p w14:paraId="29D8A7D6" w14:textId="7761E828" w:rsidR="00EC48A0" w:rsidRPr="00803E66" w:rsidRDefault="00EC48A0" w:rsidP="00677993">
            <w:pPr>
              <w:jc w:val="both"/>
              <w:rPr>
                <w:rFonts w:ascii="Calibri" w:hAnsi="Calibri" w:cs="Calibri"/>
                <w:sz w:val="24"/>
                <w:szCs w:val="24"/>
              </w:rPr>
            </w:pPr>
            <w:r w:rsidRPr="00803E66">
              <w:rPr>
                <w:rFonts w:ascii="Calibri" w:hAnsi="Calibri" w:cs="Calibri"/>
                <w:sz w:val="24"/>
                <w:szCs w:val="24"/>
              </w:rPr>
              <w:t>• Piłeczka jeżyk min. śr. 5 cm, 2 szt.</w:t>
            </w:r>
          </w:p>
        </w:tc>
        <w:tc>
          <w:tcPr>
            <w:tcW w:w="2346" w:type="dxa"/>
          </w:tcPr>
          <w:p w14:paraId="30CCF32A" w14:textId="77777777" w:rsidR="00EC48A0" w:rsidRPr="00803E66" w:rsidRDefault="00EC48A0" w:rsidP="00677993">
            <w:pPr>
              <w:jc w:val="both"/>
              <w:rPr>
                <w:rFonts w:ascii="Calibri" w:hAnsi="Calibri" w:cs="Calibri"/>
                <w:sz w:val="24"/>
                <w:szCs w:val="24"/>
              </w:rPr>
            </w:pPr>
          </w:p>
        </w:tc>
      </w:tr>
      <w:tr w:rsidR="00803E66" w:rsidRPr="00803E66" w14:paraId="5D765C85" w14:textId="41996282" w:rsidTr="00EC48A0">
        <w:tc>
          <w:tcPr>
            <w:tcW w:w="460" w:type="dxa"/>
            <w:vAlign w:val="center"/>
          </w:tcPr>
          <w:p w14:paraId="0AC59A70" w14:textId="2BE1A638" w:rsidR="00EC48A0" w:rsidRPr="00803E66" w:rsidRDefault="00EC48A0" w:rsidP="00677993">
            <w:pPr>
              <w:jc w:val="both"/>
              <w:rPr>
                <w:rFonts w:ascii="Calibri" w:hAnsi="Calibri" w:cs="Calibri"/>
                <w:sz w:val="24"/>
                <w:szCs w:val="24"/>
              </w:rPr>
            </w:pPr>
            <w:r w:rsidRPr="00803E66">
              <w:rPr>
                <w:rFonts w:ascii="Calibri" w:hAnsi="Calibri" w:cs="Calibri"/>
                <w:sz w:val="24"/>
                <w:szCs w:val="24"/>
              </w:rPr>
              <w:lastRenderedPageBreak/>
              <w:t>46</w:t>
            </w:r>
          </w:p>
        </w:tc>
        <w:tc>
          <w:tcPr>
            <w:tcW w:w="2059" w:type="dxa"/>
            <w:vAlign w:val="center"/>
          </w:tcPr>
          <w:p w14:paraId="59C26612" w14:textId="64E1550F" w:rsidR="00EC48A0" w:rsidRPr="00803E66" w:rsidRDefault="00EC48A0" w:rsidP="00677993">
            <w:pPr>
              <w:jc w:val="both"/>
              <w:rPr>
                <w:rFonts w:ascii="Calibri" w:hAnsi="Calibri" w:cs="Calibri"/>
                <w:sz w:val="24"/>
                <w:szCs w:val="24"/>
              </w:rPr>
            </w:pPr>
            <w:r w:rsidRPr="00803E66">
              <w:rPr>
                <w:rFonts w:ascii="Calibri" w:hAnsi="Calibri" w:cs="Calibri"/>
                <w:sz w:val="24"/>
                <w:szCs w:val="24"/>
              </w:rPr>
              <w:t>zestaw klocków o różnych fakturach</w:t>
            </w:r>
          </w:p>
        </w:tc>
        <w:tc>
          <w:tcPr>
            <w:tcW w:w="637" w:type="dxa"/>
            <w:vAlign w:val="center"/>
          </w:tcPr>
          <w:p w14:paraId="11D2A0E6" w14:textId="63E15C67"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10 </w:t>
            </w:r>
            <w:proofErr w:type="spellStart"/>
            <w:r w:rsidRPr="00803E66">
              <w:rPr>
                <w:rFonts w:ascii="Calibri" w:hAnsi="Calibri" w:cs="Calibri"/>
                <w:sz w:val="24"/>
                <w:szCs w:val="24"/>
              </w:rPr>
              <w:t>szt</w:t>
            </w:r>
            <w:proofErr w:type="spellEnd"/>
          </w:p>
        </w:tc>
        <w:tc>
          <w:tcPr>
            <w:tcW w:w="8718" w:type="dxa"/>
            <w:vAlign w:val="center"/>
          </w:tcPr>
          <w:p w14:paraId="587361A8" w14:textId="1F867FA3" w:rsidR="00EC48A0" w:rsidRPr="00803E66" w:rsidRDefault="00EC48A0" w:rsidP="00677993">
            <w:pPr>
              <w:jc w:val="both"/>
              <w:rPr>
                <w:rFonts w:ascii="Calibri" w:hAnsi="Calibri" w:cs="Calibri"/>
                <w:sz w:val="24"/>
                <w:szCs w:val="24"/>
              </w:rPr>
            </w:pPr>
            <w:r w:rsidRPr="00803E66">
              <w:rPr>
                <w:rFonts w:ascii="Calibri" w:hAnsi="Calibri" w:cs="Calibri"/>
                <w:sz w:val="24"/>
                <w:szCs w:val="24"/>
              </w:rPr>
              <w:t>Zestaw powinien zawierać co najmniej: - stolik edukacyjny - 4 płyty na klocki + ok. 500 różnych klocków,  ok. 120 kolorowych kołeczków w różnych kolorach, ok. 120 kolorowych śrubek w różnych kolorach, ok.  60 kołków o geometrycznym kształcie w różnych kolorach, co najmniej 2 zestawy po kilka elementów (klucz, śrubokręt z wymiennymi końcówkami), ok. 20 szt. kół zębatych, co najmniej 1 uchwyt koła zębatego oraz  łańcuch. Dla dzieci w wieku od 3 lat. Produkt powinien być przetestowany zgodnie z wymogami europejskiej normy bezpieczeństwa,  z odpowiednimi certyfikatami</w:t>
            </w:r>
          </w:p>
        </w:tc>
        <w:tc>
          <w:tcPr>
            <w:tcW w:w="2346" w:type="dxa"/>
          </w:tcPr>
          <w:p w14:paraId="3464DD4F" w14:textId="77777777" w:rsidR="00EC48A0" w:rsidRPr="00803E66" w:rsidRDefault="00EC48A0" w:rsidP="00677993">
            <w:pPr>
              <w:jc w:val="both"/>
              <w:rPr>
                <w:rFonts w:ascii="Calibri" w:hAnsi="Calibri" w:cs="Calibri"/>
                <w:sz w:val="24"/>
                <w:szCs w:val="24"/>
              </w:rPr>
            </w:pPr>
          </w:p>
        </w:tc>
      </w:tr>
      <w:tr w:rsidR="00803E66" w:rsidRPr="00803E66" w14:paraId="09AE8AAD" w14:textId="1C8AEF80" w:rsidTr="00EC48A0">
        <w:tc>
          <w:tcPr>
            <w:tcW w:w="460" w:type="dxa"/>
            <w:vAlign w:val="center"/>
          </w:tcPr>
          <w:p w14:paraId="20C84923" w14:textId="6C5F5EC5" w:rsidR="00EC48A0" w:rsidRPr="00803E66" w:rsidRDefault="00EC48A0" w:rsidP="00677993">
            <w:pPr>
              <w:jc w:val="both"/>
              <w:rPr>
                <w:rFonts w:ascii="Calibri" w:hAnsi="Calibri" w:cs="Calibri"/>
                <w:sz w:val="24"/>
                <w:szCs w:val="24"/>
              </w:rPr>
            </w:pPr>
            <w:r w:rsidRPr="00803E66">
              <w:rPr>
                <w:rFonts w:ascii="Calibri" w:hAnsi="Calibri" w:cs="Calibri"/>
                <w:sz w:val="24"/>
                <w:szCs w:val="24"/>
              </w:rPr>
              <w:t>47</w:t>
            </w:r>
          </w:p>
        </w:tc>
        <w:tc>
          <w:tcPr>
            <w:tcW w:w="2059" w:type="dxa"/>
            <w:vAlign w:val="center"/>
          </w:tcPr>
          <w:p w14:paraId="3EAA8FFE" w14:textId="2D2CAA0F" w:rsidR="00EC48A0" w:rsidRPr="00803E66" w:rsidRDefault="00EC48A0" w:rsidP="00677993">
            <w:pPr>
              <w:jc w:val="both"/>
              <w:rPr>
                <w:rFonts w:ascii="Calibri" w:hAnsi="Calibri" w:cs="Calibri"/>
                <w:sz w:val="24"/>
                <w:szCs w:val="24"/>
              </w:rPr>
            </w:pPr>
            <w:r w:rsidRPr="00803E66">
              <w:rPr>
                <w:rFonts w:ascii="Calibri" w:hAnsi="Calibri" w:cs="Calibri"/>
                <w:sz w:val="24"/>
                <w:szCs w:val="24"/>
              </w:rPr>
              <w:t>kaskada wodna do zajęć sensorycznych</w:t>
            </w:r>
          </w:p>
        </w:tc>
        <w:tc>
          <w:tcPr>
            <w:tcW w:w="637" w:type="dxa"/>
            <w:vAlign w:val="center"/>
          </w:tcPr>
          <w:p w14:paraId="3062D9AB" w14:textId="18D10DFC"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2 </w:t>
            </w:r>
            <w:proofErr w:type="spellStart"/>
            <w:r w:rsidRPr="00803E66">
              <w:rPr>
                <w:rFonts w:ascii="Calibri" w:hAnsi="Calibri" w:cs="Calibri"/>
                <w:sz w:val="24"/>
                <w:szCs w:val="24"/>
              </w:rPr>
              <w:t>szt</w:t>
            </w:r>
            <w:proofErr w:type="spellEnd"/>
          </w:p>
        </w:tc>
        <w:tc>
          <w:tcPr>
            <w:tcW w:w="8718" w:type="dxa"/>
            <w:vAlign w:val="center"/>
          </w:tcPr>
          <w:p w14:paraId="5B453928" w14:textId="05DB4724" w:rsidR="00EC48A0" w:rsidRPr="00803E66" w:rsidRDefault="00EC48A0" w:rsidP="00677993">
            <w:pPr>
              <w:jc w:val="both"/>
              <w:rPr>
                <w:rFonts w:ascii="Calibri" w:hAnsi="Calibri" w:cs="Calibri"/>
                <w:sz w:val="24"/>
                <w:szCs w:val="24"/>
              </w:rPr>
            </w:pPr>
            <w:r w:rsidRPr="00803E66">
              <w:rPr>
                <w:rFonts w:ascii="Calibri" w:hAnsi="Calibri" w:cs="Calibri"/>
                <w:sz w:val="24"/>
                <w:szCs w:val="24"/>
              </w:rPr>
              <w:t>Wiek: od 3 lat, różne opcje konstrukcji, co najmniej 5 drewnianych basenów z co najmniej 3 różnymi poziomami. Wodoodporna wyściółka basenów. Łatwa do czyszczenia tarcza do malowania z pleksi. stołek z pojemnikiem do przechowywania, możliwość podłączenia węża z wodą, przezroczyste śluzy z oznaczeniami poziomu wody do regulacji przepływu wody, bambusowe lub podobne zjeżdżalnie wodne. Materiał: drewno z certyfikatem FSC®, bambus, pleksi</w:t>
            </w:r>
          </w:p>
        </w:tc>
        <w:tc>
          <w:tcPr>
            <w:tcW w:w="2346" w:type="dxa"/>
          </w:tcPr>
          <w:p w14:paraId="1912C623" w14:textId="77777777" w:rsidR="00EC48A0" w:rsidRPr="00803E66" w:rsidRDefault="00EC48A0" w:rsidP="00677993">
            <w:pPr>
              <w:jc w:val="both"/>
              <w:rPr>
                <w:rFonts w:ascii="Calibri" w:hAnsi="Calibri" w:cs="Calibri"/>
                <w:sz w:val="24"/>
                <w:szCs w:val="24"/>
              </w:rPr>
            </w:pPr>
          </w:p>
        </w:tc>
      </w:tr>
      <w:tr w:rsidR="00803E66" w:rsidRPr="00803E66" w14:paraId="0AF73153" w14:textId="0047EEE1" w:rsidTr="00EC48A0">
        <w:tc>
          <w:tcPr>
            <w:tcW w:w="460" w:type="dxa"/>
            <w:vAlign w:val="center"/>
          </w:tcPr>
          <w:p w14:paraId="080ACBD8" w14:textId="55B41641" w:rsidR="00EC48A0" w:rsidRPr="00803E66" w:rsidRDefault="00EC48A0" w:rsidP="00677993">
            <w:pPr>
              <w:jc w:val="both"/>
              <w:rPr>
                <w:rFonts w:ascii="Calibri" w:hAnsi="Calibri" w:cs="Calibri"/>
                <w:sz w:val="24"/>
                <w:szCs w:val="24"/>
              </w:rPr>
            </w:pPr>
            <w:r w:rsidRPr="00803E66">
              <w:rPr>
                <w:rFonts w:ascii="Calibri" w:hAnsi="Calibri" w:cs="Calibri"/>
                <w:sz w:val="24"/>
                <w:szCs w:val="24"/>
              </w:rPr>
              <w:t>48</w:t>
            </w:r>
          </w:p>
        </w:tc>
        <w:tc>
          <w:tcPr>
            <w:tcW w:w="2059" w:type="dxa"/>
            <w:vAlign w:val="center"/>
          </w:tcPr>
          <w:p w14:paraId="213ACB67" w14:textId="59FD8C9A" w:rsidR="00EC48A0" w:rsidRPr="00803E66" w:rsidRDefault="00EC48A0" w:rsidP="00677993">
            <w:pPr>
              <w:jc w:val="both"/>
              <w:rPr>
                <w:rFonts w:ascii="Calibri" w:hAnsi="Calibri" w:cs="Calibri"/>
                <w:sz w:val="24"/>
                <w:szCs w:val="24"/>
              </w:rPr>
            </w:pPr>
            <w:r w:rsidRPr="00803E66">
              <w:rPr>
                <w:rFonts w:ascii="Calibri" w:hAnsi="Calibri" w:cs="Calibri"/>
                <w:sz w:val="24"/>
                <w:szCs w:val="24"/>
              </w:rPr>
              <w:t>drabinka gimnastyczna</w:t>
            </w:r>
          </w:p>
        </w:tc>
        <w:tc>
          <w:tcPr>
            <w:tcW w:w="637" w:type="dxa"/>
            <w:vAlign w:val="center"/>
          </w:tcPr>
          <w:p w14:paraId="6799EF27" w14:textId="0455537B"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3 </w:t>
            </w:r>
            <w:proofErr w:type="spellStart"/>
            <w:r w:rsidRPr="00803E66">
              <w:rPr>
                <w:rFonts w:ascii="Calibri" w:hAnsi="Calibri" w:cs="Calibri"/>
                <w:sz w:val="24"/>
                <w:szCs w:val="24"/>
              </w:rPr>
              <w:t>szt</w:t>
            </w:r>
            <w:proofErr w:type="spellEnd"/>
          </w:p>
        </w:tc>
        <w:tc>
          <w:tcPr>
            <w:tcW w:w="8718" w:type="dxa"/>
            <w:vAlign w:val="bottom"/>
          </w:tcPr>
          <w:p w14:paraId="1778A8FA" w14:textId="4844E906"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Drabinka składająca się z połączonych ze sobą </w:t>
            </w:r>
            <w:proofErr w:type="spellStart"/>
            <w:r w:rsidRPr="00803E66">
              <w:rPr>
                <w:rFonts w:ascii="Calibri" w:hAnsi="Calibri" w:cs="Calibri"/>
                <w:sz w:val="24"/>
                <w:szCs w:val="24"/>
              </w:rPr>
              <w:t>np</w:t>
            </w:r>
            <w:proofErr w:type="spellEnd"/>
            <w:r w:rsidRPr="00803E66">
              <w:rPr>
                <w:rFonts w:ascii="Calibri" w:hAnsi="Calibri" w:cs="Calibri"/>
                <w:sz w:val="24"/>
                <w:szCs w:val="24"/>
              </w:rPr>
              <w:t xml:space="preserve"> drabinki szwedzkiej, siatki do wspinaczki, huśtawki, uchwytów do podciągania się oraz zjeżdżalni, którą można zamienić w trap. Dla dzieci do 6. roku życia ok. 125 cm wysokości, konstrukcja bezpieczna i stabilna. Konstrukcja wytrzymująca obciążenie do maks. 60 kg, wykonana z naturalnych materiałów z wysokiej jakości drewna bez stosowania toksycznych farb. Drewno precyzyjnie obrobione, aby żaden element nie skaleczył dziecka. PARAMETRY TECHNICZNE: materiał wykonania: drewno, wymiary ramy: ok. 125x100x80 cm, wymiary wysuwanej deski/zjeżdżalni: ok.115x33 cm, maksymalne obciążenie: maks. 60 kg. certyfikaty i atesty</w:t>
            </w:r>
          </w:p>
        </w:tc>
        <w:tc>
          <w:tcPr>
            <w:tcW w:w="2346" w:type="dxa"/>
          </w:tcPr>
          <w:p w14:paraId="62A3F01F" w14:textId="77777777" w:rsidR="00EC48A0" w:rsidRPr="00803E66" w:rsidRDefault="00EC48A0" w:rsidP="00677993">
            <w:pPr>
              <w:jc w:val="both"/>
              <w:rPr>
                <w:rFonts w:ascii="Calibri" w:hAnsi="Calibri" w:cs="Calibri"/>
                <w:sz w:val="24"/>
                <w:szCs w:val="24"/>
              </w:rPr>
            </w:pPr>
          </w:p>
        </w:tc>
      </w:tr>
      <w:tr w:rsidR="00803E66" w:rsidRPr="00803E66" w14:paraId="71653EB7" w14:textId="463FD2EB" w:rsidTr="00EC48A0">
        <w:tc>
          <w:tcPr>
            <w:tcW w:w="460" w:type="dxa"/>
            <w:vAlign w:val="center"/>
          </w:tcPr>
          <w:p w14:paraId="67408C97" w14:textId="5C87CA49" w:rsidR="00EC48A0" w:rsidRPr="00803E66" w:rsidRDefault="00EC48A0" w:rsidP="00677993">
            <w:pPr>
              <w:jc w:val="both"/>
              <w:rPr>
                <w:rFonts w:ascii="Calibri" w:hAnsi="Calibri" w:cs="Calibri"/>
                <w:sz w:val="24"/>
                <w:szCs w:val="24"/>
              </w:rPr>
            </w:pPr>
            <w:r w:rsidRPr="00803E66">
              <w:rPr>
                <w:rFonts w:ascii="Calibri" w:hAnsi="Calibri" w:cs="Calibri"/>
                <w:sz w:val="24"/>
                <w:szCs w:val="24"/>
              </w:rPr>
              <w:t>49</w:t>
            </w:r>
          </w:p>
        </w:tc>
        <w:tc>
          <w:tcPr>
            <w:tcW w:w="2059" w:type="dxa"/>
            <w:vAlign w:val="center"/>
          </w:tcPr>
          <w:p w14:paraId="325E5D37" w14:textId="1A3F2566"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bujak podobny do </w:t>
            </w:r>
            <w:proofErr w:type="spellStart"/>
            <w:r w:rsidRPr="00803E66">
              <w:rPr>
                <w:rFonts w:ascii="Calibri" w:hAnsi="Calibri" w:cs="Calibri"/>
                <w:sz w:val="24"/>
                <w:szCs w:val="24"/>
              </w:rPr>
              <w:lastRenderedPageBreak/>
              <w:t>montesorii</w:t>
            </w:r>
            <w:proofErr w:type="spellEnd"/>
          </w:p>
        </w:tc>
        <w:tc>
          <w:tcPr>
            <w:tcW w:w="637" w:type="dxa"/>
            <w:vAlign w:val="center"/>
          </w:tcPr>
          <w:p w14:paraId="692AD115" w14:textId="63B9BDD6" w:rsidR="00EC48A0" w:rsidRPr="00803E66" w:rsidRDefault="00EC48A0" w:rsidP="00677993">
            <w:pPr>
              <w:jc w:val="both"/>
              <w:rPr>
                <w:rFonts w:ascii="Calibri" w:hAnsi="Calibri" w:cs="Calibri"/>
                <w:sz w:val="24"/>
                <w:szCs w:val="24"/>
              </w:rPr>
            </w:pPr>
            <w:r w:rsidRPr="00803E66">
              <w:rPr>
                <w:rFonts w:ascii="Calibri" w:hAnsi="Calibri" w:cs="Calibri"/>
                <w:sz w:val="24"/>
                <w:szCs w:val="24"/>
              </w:rPr>
              <w:lastRenderedPageBreak/>
              <w:t xml:space="preserve">1 </w:t>
            </w:r>
            <w:proofErr w:type="spellStart"/>
            <w:r w:rsidRPr="00803E66">
              <w:rPr>
                <w:rFonts w:ascii="Calibri" w:hAnsi="Calibri" w:cs="Calibri"/>
                <w:sz w:val="24"/>
                <w:szCs w:val="24"/>
              </w:rPr>
              <w:lastRenderedPageBreak/>
              <w:t>szt</w:t>
            </w:r>
            <w:proofErr w:type="spellEnd"/>
          </w:p>
        </w:tc>
        <w:tc>
          <w:tcPr>
            <w:tcW w:w="8718" w:type="dxa"/>
            <w:vAlign w:val="center"/>
          </w:tcPr>
          <w:p w14:paraId="2AA4051F" w14:textId="16AC66D2" w:rsidR="00EC48A0" w:rsidRPr="00803E66" w:rsidRDefault="00EC48A0" w:rsidP="00677993">
            <w:pPr>
              <w:jc w:val="both"/>
              <w:rPr>
                <w:rFonts w:ascii="Calibri" w:hAnsi="Calibri" w:cs="Calibri"/>
                <w:sz w:val="24"/>
                <w:szCs w:val="24"/>
              </w:rPr>
            </w:pPr>
            <w:r w:rsidRPr="00803E66">
              <w:rPr>
                <w:rFonts w:ascii="Calibri" w:hAnsi="Calibri" w:cs="Calibri"/>
                <w:sz w:val="24"/>
                <w:szCs w:val="24"/>
              </w:rPr>
              <w:lastRenderedPageBreak/>
              <w:t xml:space="preserve">Zestaw ze sklejki o grubości około 15mm bezpiecznej dla dzieci, nielakierowanej </w:t>
            </w:r>
            <w:r w:rsidRPr="00803E66">
              <w:rPr>
                <w:rFonts w:ascii="Calibri" w:hAnsi="Calibri" w:cs="Calibri"/>
                <w:sz w:val="24"/>
                <w:szCs w:val="24"/>
              </w:rPr>
              <w:lastRenderedPageBreak/>
              <w:t xml:space="preserve">posiadającej certyfikat ekologiczny. Przybliżone wymiary: dł. 110 cm x szer.50 cm x wys.60cm. Dodatkowe </w:t>
            </w:r>
            <w:proofErr w:type="spellStart"/>
            <w:r w:rsidRPr="00803E66">
              <w:rPr>
                <w:rFonts w:ascii="Calibri" w:hAnsi="Calibri" w:cs="Calibri"/>
                <w:sz w:val="24"/>
                <w:szCs w:val="24"/>
              </w:rPr>
              <w:t>wposżenie</w:t>
            </w:r>
            <w:proofErr w:type="spellEnd"/>
            <w:r w:rsidRPr="00803E66">
              <w:rPr>
                <w:rFonts w:ascii="Calibri" w:hAnsi="Calibri" w:cs="Calibri"/>
                <w:sz w:val="24"/>
                <w:szCs w:val="24"/>
              </w:rPr>
              <w:t xml:space="preserve"> : </w:t>
            </w:r>
            <w:proofErr w:type="spellStart"/>
            <w:r w:rsidRPr="00803E66">
              <w:rPr>
                <w:rFonts w:ascii="Calibri" w:hAnsi="Calibri" w:cs="Calibri"/>
                <w:sz w:val="24"/>
                <w:szCs w:val="24"/>
              </w:rPr>
              <w:t>pikler</w:t>
            </w:r>
            <w:proofErr w:type="spellEnd"/>
            <w:r w:rsidRPr="00803E66">
              <w:rPr>
                <w:rFonts w:ascii="Calibri" w:hAnsi="Calibri" w:cs="Calibri"/>
                <w:sz w:val="24"/>
                <w:szCs w:val="24"/>
              </w:rPr>
              <w:t xml:space="preserve"> – o przybliżonych wymiarach dł.100 cm x sze.50 cm x wys.90 cm, krzesełko z regulacją wysokości podestu) o przybliżonych wymiarach: dł. 6 cm x gł.30 cm x szer. 30 cm, poduszka o przybliżonych wymiarach: dł. 120 cm x szer. 60 cm x gł. 8 cm z materiału  bawełna, poliester. Wypełnienie: granulat pianki </w:t>
            </w:r>
            <w:proofErr w:type="spellStart"/>
            <w:r w:rsidRPr="00803E66">
              <w:rPr>
                <w:rFonts w:ascii="Calibri" w:hAnsi="Calibri" w:cs="Calibri"/>
                <w:sz w:val="24"/>
                <w:szCs w:val="24"/>
              </w:rPr>
              <w:t>pur</w:t>
            </w:r>
            <w:proofErr w:type="spellEnd"/>
            <w:r w:rsidRPr="00803E66">
              <w:rPr>
                <w:rFonts w:ascii="Calibri" w:hAnsi="Calibri" w:cs="Calibri"/>
                <w:sz w:val="24"/>
                <w:szCs w:val="24"/>
              </w:rPr>
              <w:t xml:space="preserve"> lub podobna. Międzynarodowy znak bezpieczeństwa wyrobów włókienniczych. Możliwość prania. Kolorystyka dowolna</w:t>
            </w:r>
          </w:p>
        </w:tc>
        <w:tc>
          <w:tcPr>
            <w:tcW w:w="2346" w:type="dxa"/>
          </w:tcPr>
          <w:p w14:paraId="198B5AB0" w14:textId="77777777" w:rsidR="00EC48A0" w:rsidRPr="00803E66" w:rsidRDefault="00EC48A0" w:rsidP="00677993">
            <w:pPr>
              <w:jc w:val="both"/>
              <w:rPr>
                <w:rFonts w:ascii="Calibri" w:hAnsi="Calibri" w:cs="Calibri"/>
                <w:sz w:val="24"/>
                <w:szCs w:val="24"/>
              </w:rPr>
            </w:pPr>
          </w:p>
        </w:tc>
      </w:tr>
      <w:tr w:rsidR="00803E66" w:rsidRPr="00803E66" w14:paraId="349240E6" w14:textId="1222D933" w:rsidTr="00EC48A0">
        <w:tc>
          <w:tcPr>
            <w:tcW w:w="460" w:type="dxa"/>
            <w:vAlign w:val="center"/>
          </w:tcPr>
          <w:p w14:paraId="5423E51F" w14:textId="3F1E978D" w:rsidR="00EC48A0" w:rsidRPr="00803E66" w:rsidRDefault="00EC48A0" w:rsidP="00677993">
            <w:pPr>
              <w:jc w:val="both"/>
              <w:rPr>
                <w:rFonts w:ascii="Calibri" w:hAnsi="Calibri" w:cs="Calibri"/>
                <w:sz w:val="24"/>
                <w:szCs w:val="24"/>
              </w:rPr>
            </w:pPr>
            <w:r w:rsidRPr="00803E66">
              <w:rPr>
                <w:rFonts w:ascii="Calibri" w:hAnsi="Calibri" w:cs="Calibri"/>
                <w:sz w:val="24"/>
                <w:szCs w:val="24"/>
              </w:rPr>
              <w:lastRenderedPageBreak/>
              <w:t>50</w:t>
            </w:r>
          </w:p>
        </w:tc>
        <w:tc>
          <w:tcPr>
            <w:tcW w:w="2059" w:type="dxa"/>
            <w:vAlign w:val="center"/>
          </w:tcPr>
          <w:p w14:paraId="0019ACCF" w14:textId="240ED6A5" w:rsidR="00EC48A0" w:rsidRPr="00803E66" w:rsidRDefault="00EC48A0" w:rsidP="00677993">
            <w:pPr>
              <w:jc w:val="both"/>
              <w:rPr>
                <w:rFonts w:ascii="Calibri" w:hAnsi="Calibri" w:cs="Calibri"/>
                <w:sz w:val="24"/>
                <w:szCs w:val="24"/>
              </w:rPr>
            </w:pPr>
            <w:r w:rsidRPr="00803E66">
              <w:rPr>
                <w:rFonts w:ascii="Calibri" w:hAnsi="Calibri" w:cs="Calibri"/>
                <w:sz w:val="24"/>
                <w:szCs w:val="24"/>
              </w:rPr>
              <w:t>kabina do SI z elementami</w:t>
            </w:r>
          </w:p>
        </w:tc>
        <w:tc>
          <w:tcPr>
            <w:tcW w:w="637" w:type="dxa"/>
            <w:vAlign w:val="center"/>
          </w:tcPr>
          <w:p w14:paraId="74072CCE" w14:textId="1852ABAC" w:rsidR="00EC48A0" w:rsidRPr="00803E66" w:rsidRDefault="00EC48A0" w:rsidP="00677993">
            <w:pPr>
              <w:jc w:val="both"/>
              <w:rPr>
                <w:rFonts w:ascii="Calibri" w:hAnsi="Calibri" w:cs="Calibri"/>
                <w:sz w:val="24"/>
                <w:szCs w:val="24"/>
              </w:rPr>
            </w:pPr>
            <w:r w:rsidRPr="00803E66">
              <w:rPr>
                <w:rFonts w:ascii="Calibri" w:hAnsi="Calibri" w:cs="Calibri"/>
                <w:sz w:val="24"/>
                <w:szCs w:val="24"/>
              </w:rPr>
              <w:t xml:space="preserve">1 </w:t>
            </w:r>
            <w:proofErr w:type="spellStart"/>
            <w:r w:rsidRPr="00803E66">
              <w:rPr>
                <w:rFonts w:ascii="Calibri" w:hAnsi="Calibri" w:cs="Calibri"/>
                <w:sz w:val="24"/>
                <w:szCs w:val="24"/>
              </w:rPr>
              <w:t>szt</w:t>
            </w:r>
            <w:proofErr w:type="spellEnd"/>
          </w:p>
        </w:tc>
        <w:tc>
          <w:tcPr>
            <w:tcW w:w="8718" w:type="dxa"/>
            <w:vAlign w:val="bottom"/>
          </w:tcPr>
          <w:p w14:paraId="524ED019" w14:textId="6EF13F62" w:rsidR="00EC48A0" w:rsidRPr="00803E66" w:rsidRDefault="00EC48A0" w:rsidP="00677993">
            <w:pPr>
              <w:jc w:val="both"/>
              <w:rPr>
                <w:rFonts w:ascii="Calibri" w:hAnsi="Calibri" w:cs="Calibri"/>
                <w:sz w:val="24"/>
                <w:szCs w:val="24"/>
              </w:rPr>
            </w:pPr>
            <w:r w:rsidRPr="00803E66">
              <w:rPr>
                <w:rFonts w:ascii="Calibri" w:hAnsi="Calibri" w:cs="Calibri"/>
                <w:sz w:val="24"/>
                <w:szCs w:val="24"/>
              </w:rPr>
              <w:t>Kabina przeznaczona do ćwiczeń sensorycznych - konstrukcja z kształtowników metalowych lub drewnianych o wymiarach min. 8 x 8cm. Belki górne przystosowane do montażu dodatkowego wyposażenia posiadające uchwyty mocujące. Belki boczne zabezpieczone osłonami z pianki pokrytej tkaniną PCV łatwą w utrzymaniu czystości. Minimalna wysokość kabiny 220cm i min. wymiary 200x200cm. Do kabiny dołączone dwa materace w dostosowanym wymiarze. Montaż.</w:t>
            </w:r>
          </w:p>
        </w:tc>
        <w:tc>
          <w:tcPr>
            <w:tcW w:w="2346" w:type="dxa"/>
          </w:tcPr>
          <w:p w14:paraId="5DF32309" w14:textId="77777777" w:rsidR="00EC48A0" w:rsidRPr="00803E66" w:rsidRDefault="00EC48A0" w:rsidP="00677993">
            <w:pPr>
              <w:jc w:val="both"/>
              <w:rPr>
                <w:rFonts w:ascii="Calibri" w:hAnsi="Calibri" w:cs="Calibri"/>
                <w:sz w:val="24"/>
                <w:szCs w:val="24"/>
              </w:rPr>
            </w:pPr>
          </w:p>
        </w:tc>
      </w:tr>
      <w:tr w:rsidR="00803E66" w:rsidRPr="00803E66" w14:paraId="601C5019" w14:textId="5394023C" w:rsidTr="00EC48A0">
        <w:tc>
          <w:tcPr>
            <w:tcW w:w="460" w:type="dxa"/>
            <w:vAlign w:val="center"/>
          </w:tcPr>
          <w:p w14:paraId="7DB3AF51" w14:textId="3270FE94" w:rsidR="00EC48A0" w:rsidRPr="00803E66" w:rsidRDefault="00EC48A0" w:rsidP="00677993">
            <w:pPr>
              <w:jc w:val="both"/>
              <w:rPr>
                <w:rFonts w:ascii="Calibri" w:hAnsi="Calibri" w:cs="Calibri"/>
                <w:sz w:val="24"/>
                <w:szCs w:val="24"/>
              </w:rPr>
            </w:pPr>
            <w:r w:rsidRPr="00803E66">
              <w:rPr>
                <w:rFonts w:ascii="Calibri" w:hAnsi="Calibri" w:cs="Calibri"/>
                <w:sz w:val="24"/>
                <w:szCs w:val="24"/>
              </w:rPr>
              <w:t>51</w:t>
            </w:r>
          </w:p>
        </w:tc>
        <w:tc>
          <w:tcPr>
            <w:tcW w:w="2059" w:type="dxa"/>
            <w:vAlign w:val="center"/>
          </w:tcPr>
          <w:p w14:paraId="7159A338" w14:textId="74B26C17" w:rsidR="00EC48A0" w:rsidRPr="00803E66" w:rsidRDefault="00EC48A0" w:rsidP="00677993">
            <w:pPr>
              <w:jc w:val="both"/>
              <w:rPr>
                <w:rFonts w:ascii="Calibri" w:hAnsi="Calibri" w:cs="Calibri"/>
                <w:sz w:val="24"/>
                <w:szCs w:val="24"/>
              </w:rPr>
            </w:pPr>
            <w:r w:rsidRPr="00803E66">
              <w:rPr>
                <w:rFonts w:ascii="Calibri" w:hAnsi="Calibri" w:cs="Calibri"/>
                <w:sz w:val="24"/>
                <w:szCs w:val="24"/>
              </w:rPr>
              <w:t>zestaw programów logopedycznych</w:t>
            </w:r>
          </w:p>
        </w:tc>
        <w:tc>
          <w:tcPr>
            <w:tcW w:w="637" w:type="dxa"/>
            <w:vAlign w:val="center"/>
          </w:tcPr>
          <w:p w14:paraId="16D791A9" w14:textId="0043A99D" w:rsidR="00EC48A0" w:rsidRPr="00803E66" w:rsidRDefault="00EC48A0" w:rsidP="00677993">
            <w:pPr>
              <w:jc w:val="both"/>
              <w:rPr>
                <w:rFonts w:ascii="Calibri" w:hAnsi="Calibri" w:cs="Calibri"/>
                <w:sz w:val="24"/>
                <w:szCs w:val="24"/>
              </w:rPr>
            </w:pPr>
            <w:r w:rsidRPr="00803E66">
              <w:rPr>
                <w:rFonts w:ascii="Calibri" w:hAnsi="Calibri" w:cs="Calibri"/>
                <w:sz w:val="24"/>
                <w:szCs w:val="24"/>
              </w:rPr>
              <w:t>1</w:t>
            </w:r>
          </w:p>
        </w:tc>
        <w:tc>
          <w:tcPr>
            <w:tcW w:w="8718" w:type="dxa"/>
          </w:tcPr>
          <w:p w14:paraId="5BA797F1" w14:textId="77777777" w:rsidR="00596D0B" w:rsidRPr="00803E66" w:rsidRDefault="00596D0B" w:rsidP="00596D0B">
            <w:pPr>
              <w:pStyle w:val="Nagwek3"/>
              <w:spacing w:before="0" w:after="0"/>
              <w:outlineLvl w:val="2"/>
              <w:rPr>
                <w:rFonts w:ascii="Calibri" w:hAnsi="Calibri" w:cs="Calibri"/>
                <w:color w:val="auto"/>
                <w:sz w:val="24"/>
                <w:szCs w:val="24"/>
              </w:rPr>
            </w:pPr>
            <w:r w:rsidRPr="00803E66">
              <w:rPr>
                <w:rFonts w:ascii="Calibri" w:hAnsi="Calibri" w:cs="Calibri"/>
                <w:color w:val="auto"/>
                <w:sz w:val="24"/>
                <w:szCs w:val="24"/>
              </w:rPr>
              <w:t>Minimalne wymagania:</w:t>
            </w:r>
          </w:p>
          <w:p w14:paraId="477CDCBB" w14:textId="77777777" w:rsidR="00596D0B" w:rsidRPr="00803E66" w:rsidRDefault="00596D0B" w:rsidP="00596D0B">
            <w:pPr>
              <w:pStyle w:val="NormalnyWeb"/>
              <w:spacing w:before="0" w:beforeAutospacing="0" w:after="0" w:afterAutospacing="0"/>
              <w:rPr>
                <w:rFonts w:ascii="Calibri" w:hAnsi="Calibri" w:cs="Calibri"/>
              </w:rPr>
            </w:pPr>
            <w:r w:rsidRPr="00803E66">
              <w:rPr>
                <w:rFonts w:ascii="Calibri" w:hAnsi="Calibri" w:cs="Calibri"/>
              </w:rPr>
              <w:t>Programy w języku polskim, przeznaczone do pracy indywidualnej i grupowej z dziećmi w wieku 3–6 lat.</w:t>
            </w:r>
          </w:p>
          <w:p w14:paraId="1C2CC628" w14:textId="77777777" w:rsidR="00596D0B" w:rsidRPr="00803E66" w:rsidRDefault="00596D0B" w:rsidP="00596D0B">
            <w:pPr>
              <w:pStyle w:val="NormalnyWeb"/>
              <w:spacing w:before="0" w:beforeAutospacing="0" w:after="0" w:afterAutospacing="0"/>
              <w:rPr>
                <w:rFonts w:ascii="Calibri" w:hAnsi="Calibri" w:cs="Calibri"/>
              </w:rPr>
            </w:pPr>
            <w:r w:rsidRPr="00803E66">
              <w:rPr>
                <w:rFonts w:ascii="Calibri" w:hAnsi="Calibri" w:cs="Calibri"/>
              </w:rPr>
              <w:t xml:space="preserve">Zawartość obejmuje m.in.: ćwiczenia usprawniające aparat artykulacyjny (język, wargi, podniebienie), ćwiczenia oddechowe, fonacyjne i rytmizujące, ćwiczenia słuchu fonemowego i analizy słuchowej, programy wspierające naukę prawidłowej wymowy głosek, ćwiczenia rozwijające słownictwo czynne i bierne, rozumienie mowy i komunikację, materiały interaktywne (gry, historyjki obrazkowe, animacje, nagrania dźwiękowe). Programy dostosowane do różnych zaburzeń mowy (np. seplenienie, rotacyzm, </w:t>
            </w:r>
            <w:proofErr w:type="spellStart"/>
            <w:r w:rsidRPr="00803E66">
              <w:rPr>
                <w:rFonts w:ascii="Calibri" w:hAnsi="Calibri" w:cs="Calibri"/>
              </w:rPr>
              <w:t>dyslalia</w:t>
            </w:r>
            <w:proofErr w:type="spellEnd"/>
            <w:r w:rsidRPr="00803E66">
              <w:rPr>
                <w:rFonts w:ascii="Calibri" w:hAnsi="Calibri" w:cs="Calibri"/>
              </w:rPr>
              <w:t xml:space="preserve">, opóźniony rozwój mowy). Możliwość rejestrowania postępów dziecka i generowania raportów. Intuicyjny interfejs umożliwiający pracę także nauczycielom bez specjalistycznego przygotowania technicznego. Licencja </w:t>
            </w:r>
            <w:r w:rsidRPr="00803E66">
              <w:rPr>
                <w:rStyle w:val="Pogrubienie"/>
                <w:rFonts w:ascii="Calibri" w:eastAsiaTheme="majorEastAsia" w:hAnsi="Calibri" w:cs="Calibri"/>
              </w:rPr>
              <w:t>wielostanowiskowa</w:t>
            </w:r>
            <w:r w:rsidRPr="00803E66">
              <w:rPr>
                <w:rFonts w:ascii="Calibri" w:hAnsi="Calibri" w:cs="Calibri"/>
              </w:rPr>
              <w:t xml:space="preserve"> (min. 3 stanowiska komputerowe) na okres bezterminowy lub </w:t>
            </w:r>
            <w:r w:rsidRPr="00803E66">
              <w:rPr>
                <w:rFonts w:ascii="Calibri" w:hAnsi="Calibri" w:cs="Calibri"/>
              </w:rPr>
              <w:lastRenderedPageBreak/>
              <w:t>minimum 5 lat. Nośnik: płyta DVD/pendrive lub dostęp on-line (z możliwością aktualizacji). Wymogi jakościowe:</w:t>
            </w:r>
          </w:p>
          <w:p w14:paraId="66FBACAD" w14:textId="7CCD5824" w:rsidR="00EC48A0" w:rsidRPr="00803E66" w:rsidRDefault="00596D0B" w:rsidP="00596D0B">
            <w:pPr>
              <w:pStyle w:val="NormalnyWeb"/>
              <w:spacing w:before="0" w:beforeAutospacing="0" w:after="0" w:afterAutospacing="0"/>
              <w:rPr>
                <w:rFonts w:ascii="Calibri" w:hAnsi="Calibri" w:cs="Calibri"/>
              </w:rPr>
            </w:pPr>
            <w:r w:rsidRPr="00803E66">
              <w:rPr>
                <w:rFonts w:ascii="Calibri" w:hAnsi="Calibri" w:cs="Calibri"/>
              </w:rPr>
              <w:t>Oprogramowanie zgodne z systemami Windows 10/11. Zestaw musi posiadać licencję edukacyjną dopuszczającą wykorzystanie w placówkach oświatowych. Dołączona instrukcja obsługi w języku polskim. Produkt musi być zgodny z aktualnymi przepisami prawa autorskiego. Gwarancja techniczna – min. 24 miesiące.</w:t>
            </w:r>
          </w:p>
        </w:tc>
        <w:tc>
          <w:tcPr>
            <w:tcW w:w="2346" w:type="dxa"/>
          </w:tcPr>
          <w:p w14:paraId="70269C33" w14:textId="77777777" w:rsidR="00EC48A0" w:rsidRPr="00803E66" w:rsidRDefault="00EC48A0" w:rsidP="00677993">
            <w:pPr>
              <w:jc w:val="both"/>
              <w:rPr>
                <w:rFonts w:ascii="Calibri" w:hAnsi="Calibri" w:cs="Calibri"/>
                <w:sz w:val="24"/>
                <w:szCs w:val="24"/>
              </w:rPr>
            </w:pPr>
          </w:p>
        </w:tc>
      </w:tr>
      <w:tr w:rsidR="00EC48A0" w:rsidRPr="00803E66" w14:paraId="4E1D8245" w14:textId="144339A8" w:rsidTr="00EC48A0">
        <w:tc>
          <w:tcPr>
            <w:tcW w:w="460" w:type="dxa"/>
            <w:vAlign w:val="center"/>
          </w:tcPr>
          <w:p w14:paraId="166CFFAF" w14:textId="51F79937" w:rsidR="00EC48A0" w:rsidRPr="00803E66" w:rsidRDefault="00EC48A0" w:rsidP="00677993">
            <w:pPr>
              <w:jc w:val="both"/>
              <w:rPr>
                <w:rFonts w:ascii="Calibri" w:hAnsi="Calibri" w:cs="Calibri"/>
                <w:sz w:val="24"/>
                <w:szCs w:val="24"/>
              </w:rPr>
            </w:pPr>
            <w:bookmarkStart w:id="6" w:name="_Hlk183431648"/>
            <w:r w:rsidRPr="00803E66">
              <w:rPr>
                <w:rFonts w:ascii="Calibri" w:hAnsi="Calibri" w:cs="Calibri"/>
                <w:sz w:val="24"/>
                <w:szCs w:val="24"/>
              </w:rPr>
              <w:lastRenderedPageBreak/>
              <w:t>52</w:t>
            </w:r>
          </w:p>
        </w:tc>
        <w:tc>
          <w:tcPr>
            <w:tcW w:w="2059" w:type="dxa"/>
            <w:vAlign w:val="center"/>
          </w:tcPr>
          <w:p w14:paraId="6E99AD1F" w14:textId="1AC5DB8F" w:rsidR="00EC48A0" w:rsidRPr="00803E66" w:rsidRDefault="00EC48A0" w:rsidP="00677993">
            <w:pPr>
              <w:jc w:val="both"/>
              <w:rPr>
                <w:rFonts w:ascii="Calibri" w:hAnsi="Calibri" w:cs="Calibri"/>
                <w:sz w:val="24"/>
                <w:szCs w:val="24"/>
              </w:rPr>
            </w:pPr>
            <w:r w:rsidRPr="00803E66">
              <w:rPr>
                <w:rFonts w:ascii="Calibri" w:hAnsi="Calibri" w:cs="Calibri"/>
                <w:sz w:val="24"/>
                <w:szCs w:val="24"/>
              </w:rPr>
              <w:t>zestaw programów do SI</w:t>
            </w:r>
          </w:p>
        </w:tc>
        <w:tc>
          <w:tcPr>
            <w:tcW w:w="637" w:type="dxa"/>
            <w:vAlign w:val="center"/>
          </w:tcPr>
          <w:p w14:paraId="18936238" w14:textId="16BEE24B" w:rsidR="00EC48A0" w:rsidRPr="00803E66" w:rsidRDefault="00EC48A0" w:rsidP="00677993">
            <w:pPr>
              <w:jc w:val="both"/>
              <w:rPr>
                <w:rFonts w:ascii="Calibri" w:hAnsi="Calibri" w:cs="Calibri"/>
                <w:sz w:val="24"/>
                <w:szCs w:val="24"/>
              </w:rPr>
            </w:pPr>
            <w:r w:rsidRPr="00803E66">
              <w:rPr>
                <w:rFonts w:ascii="Calibri" w:hAnsi="Calibri" w:cs="Calibri"/>
                <w:sz w:val="24"/>
                <w:szCs w:val="24"/>
              </w:rPr>
              <w:t>5</w:t>
            </w:r>
          </w:p>
        </w:tc>
        <w:tc>
          <w:tcPr>
            <w:tcW w:w="8718" w:type="dxa"/>
          </w:tcPr>
          <w:p w14:paraId="692BBDCE" w14:textId="47124738" w:rsidR="00EC48A0" w:rsidRPr="00803E66" w:rsidRDefault="00596D0B" w:rsidP="00596D0B">
            <w:pPr>
              <w:pStyle w:val="NormalnyWeb"/>
              <w:rPr>
                <w:rFonts w:ascii="Calibri" w:hAnsi="Calibri" w:cs="Calibri"/>
              </w:rPr>
            </w:pPr>
            <w:r w:rsidRPr="00803E66">
              <w:rPr>
                <w:rStyle w:val="Pogrubienie"/>
                <w:rFonts w:ascii="Calibri" w:eastAsiaTheme="majorEastAsia" w:hAnsi="Calibri" w:cs="Calibri"/>
              </w:rPr>
              <w:t>zestawu programów komputerowych i multimedialnych wspierających terapię Integracji Sensorycznej</w:t>
            </w:r>
            <w:r w:rsidRPr="00803E66">
              <w:rPr>
                <w:rFonts w:ascii="Calibri" w:hAnsi="Calibri" w:cs="Calibri"/>
              </w:rPr>
              <w:t xml:space="preserve"> przeznaczonych do pracy z dziećmi w wieku przedszkolnym (3–6 lat). Minimalne wymagania: Programy w języku polskim, dedykowane do pracy indywidualnej i grupowej. Zawartość obejmuje m.in.: ćwiczenia stymulujące percepcję wzrokową, słuchową, dotykową, programy wspierające rozwój motoryki małej i dużej, koordynacji wzrokowo-ruchowej, równowagi, zadania poprawiające koncentrację, pamięć i uwagę, ćwiczenia usprawniające planowanie ruchowe i orientację w przestrzeni, gry multimedialne i interaktywne aktywizujące zmysły (różne poziomy trudności). Możliwość monitorowania postępów dziecka (raporty, zapisy wyników). Oprogramowanie zróżnicowane pod kątem potrzeb dzieci z różnymi dysfunkcjami (autyzm, ADHD, zaburzenia SI, opóźnienia rozwojowe). Intuicyjna obsługa umożliwiająca korzystanie przez nauczycieli i terapeutów. Licencja edukacyjna </w:t>
            </w:r>
            <w:r w:rsidRPr="00803E66">
              <w:rPr>
                <w:rStyle w:val="Pogrubienie"/>
                <w:rFonts w:ascii="Calibri" w:eastAsiaTheme="majorEastAsia" w:hAnsi="Calibri" w:cs="Calibri"/>
              </w:rPr>
              <w:t>wielostanowiskowa</w:t>
            </w:r>
            <w:r w:rsidRPr="00803E66">
              <w:rPr>
                <w:rFonts w:ascii="Calibri" w:hAnsi="Calibri" w:cs="Calibri"/>
              </w:rPr>
              <w:t xml:space="preserve"> (min. 3 stanowiska komputerowe) na okres bezterminowy lub co najmniej 5 lat. Nośnik: płyta DVD/pendrive lub dostęp on-line (z możliwością aktualizacji). Wymogi jakościowe: Oprogramowanie zgodne z systemami Windows 10/11. Posiadanie licencji edukacyjnej dopuszczającej wykorzystanie w placówkach oświatowych. Instrukcja obsługi w języku polskim. Gwarancja techniczna min. 24 miesiące.</w:t>
            </w:r>
          </w:p>
        </w:tc>
        <w:tc>
          <w:tcPr>
            <w:tcW w:w="2346" w:type="dxa"/>
          </w:tcPr>
          <w:p w14:paraId="72078F83" w14:textId="77777777" w:rsidR="00EC48A0" w:rsidRPr="00803E66" w:rsidRDefault="00EC48A0" w:rsidP="00677993">
            <w:pPr>
              <w:jc w:val="both"/>
              <w:rPr>
                <w:rFonts w:ascii="Calibri" w:hAnsi="Calibri" w:cs="Calibri"/>
                <w:sz w:val="24"/>
                <w:szCs w:val="24"/>
              </w:rPr>
            </w:pPr>
          </w:p>
        </w:tc>
      </w:tr>
      <w:bookmarkEnd w:id="2"/>
      <w:bookmarkEnd w:id="3"/>
      <w:bookmarkEnd w:id="4"/>
      <w:bookmarkEnd w:id="5"/>
      <w:bookmarkEnd w:id="6"/>
    </w:tbl>
    <w:p w14:paraId="46D2E0C3" w14:textId="0726F01D" w:rsidR="00133330" w:rsidRPr="00803E66" w:rsidRDefault="00133330" w:rsidP="00677993">
      <w:pPr>
        <w:tabs>
          <w:tab w:val="left" w:pos="1052"/>
        </w:tabs>
        <w:jc w:val="both"/>
        <w:rPr>
          <w:rFonts w:ascii="Calibri" w:hAnsi="Calibri" w:cs="Calibri"/>
          <w:sz w:val="24"/>
          <w:szCs w:val="24"/>
        </w:rPr>
      </w:pPr>
    </w:p>
    <w:sectPr w:rsidR="00133330" w:rsidRPr="00803E66" w:rsidSect="00D72D4F">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2CFE1A" w14:textId="77777777" w:rsidR="002568BB" w:rsidRDefault="002568BB" w:rsidP="00A46055">
      <w:pPr>
        <w:spacing w:after="0" w:line="240" w:lineRule="auto"/>
      </w:pPr>
      <w:r>
        <w:separator/>
      </w:r>
    </w:p>
  </w:endnote>
  <w:endnote w:type="continuationSeparator" w:id="0">
    <w:p w14:paraId="63861D05" w14:textId="77777777" w:rsidR="002568BB" w:rsidRDefault="002568BB" w:rsidP="00A460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Arial"/>
    <w:charset w:val="00"/>
    <w:family w:val="swiss"/>
    <w:pitch w:val="variable"/>
    <w:sig w:usb0="00000001"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F55B84" w14:textId="6141BCBB" w:rsidR="00CB5B6D" w:rsidRPr="00482706" w:rsidRDefault="00CB5B6D" w:rsidP="00CB5B6D">
    <w:pPr>
      <w:pStyle w:val="Stopka"/>
      <w:jc w:val="center"/>
      <w:rPr>
        <w:rFonts w:ascii="Arial" w:hAnsi="Arial" w:cs="Arial"/>
        <w:caps/>
        <w:sz w:val="20"/>
        <w:szCs w:val="20"/>
      </w:rPr>
    </w:pPr>
    <w:r w:rsidRPr="00482706">
      <w:rPr>
        <w:rFonts w:ascii="Arial" w:hAnsi="Arial" w:cs="Arial"/>
        <w:sz w:val="20"/>
        <w:szCs w:val="20"/>
      </w:rPr>
      <w:t xml:space="preserve">Projekt współfinansowany ze środków unii europejskiej w ramach programu </w:t>
    </w:r>
    <w:r>
      <w:rPr>
        <w:rFonts w:ascii="Arial" w:hAnsi="Arial" w:cs="Arial"/>
        <w:sz w:val="20"/>
        <w:szCs w:val="20"/>
      </w:rPr>
      <w:t>F</w:t>
    </w:r>
    <w:r w:rsidRPr="00482706">
      <w:rPr>
        <w:rFonts w:ascii="Arial" w:hAnsi="Arial" w:cs="Arial"/>
        <w:sz w:val="20"/>
        <w:szCs w:val="20"/>
      </w:rPr>
      <w:t xml:space="preserve">undusze </w:t>
    </w:r>
    <w:r>
      <w:rPr>
        <w:rFonts w:ascii="Arial" w:hAnsi="Arial" w:cs="Arial"/>
        <w:sz w:val="20"/>
        <w:szCs w:val="20"/>
      </w:rPr>
      <w:t>E</w:t>
    </w:r>
    <w:r w:rsidRPr="00482706">
      <w:rPr>
        <w:rFonts w:ascii="Arial" w:hAnsi="Arial" w:cs="Arial"/>
        <w:sz w:val="20"/>
        <w:szCs w:val="20"/>
      </w:rPr>
      <w:t xml:space="preserve">uropejskie dla </w:t>
    </w:r>
    <w:r>
      <w:rPr>
        <w:rFonts w:ascii="Arial" w:hAnsi="Arial" w:cs="Arial"/>
        <w:sz w:val="20"/>
        <w:szCs w:val="20"/>
      </w:rPr>
      <w:t>L</w:t>
    </w:r>
    <w:r w:rsidRPr="00482706">
      <w:rPr>
        <w:rFonts w:ascii="Arial" w:hAnsi="Arial" w:cs="Arial"/>
        <w:sz w:val="20"/>
        <w:szCs w:val="20"/>
      </w:rPr>
      <w:t>ubelskiego 2021-2027</w:t>
    </w:r>
  </w:p>
  <w:p w14:paraId="46334B8C" w14:textId="4A9F6DBD" w:rsidR="00CB5B6D" w:rsidRDefault="00CB5B6D">
    <w:pPr>
      <w:pStyle w:val="Stopka"/>
    </w:pPr>
  </w:p>
  <w:p w14:paraId="1F380715" w14:textId="77777777" w:rsidR="00CB5B6D" w:rsidRDefault="00CB5B6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93B731" w14:textId="77777777" w:rsidR="002568BB" w:rsidRDefault="002568BB" w:rsidP="00A46055">
      <w:pPr>
        <w:spacing w:after="0" w:line="240" w:lineRule="auto"/>
      </w:pPr>
      <w:r>
        <w:separator/>
      </w:r>
    </w:p>
  </w:footnote>
  <w:footnote w:type="continuationSeparator" w:id="0">
    <w:p w14:paraId="4FBAA513" w14:textId="77777777" w:rsidR="002568BB" w:rsidRDefault="002568BB" w:rsidP="00A460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9D9D47" w14:textId="157C1D84" w:rsidR="003E4855" w:rsidRDefault="003E4855" w:rsidP="003E4855">
    <w:pPr>
      <w:spacing w:after="0" w:line="240" w:lineRule="auto"/>
      <w:jc w:val="right"/>
      <w:rPr>
        <w:rFonts w:ascii="Arial" w:hAnsi="Arial" w:cs="Arial"/>
        <w:sz w:val="16"/>
        <w:szCs w:val="16"/>
      </w:rPr>
    </w:pPr>
    <w:r w:rsidRPr="00D11B82">
      <w:rPr>
        <w:rFonts w:ascii="Arial" w:hAnsi="Arial" w:cs="Arial"/>
        <w:sz w:val="16"/>
        <w:szCs w:val="16"/>
      </w:rPr>
      <w:t xml:space="preserve">Załącznik nr </w:t>
    </w:r>
    <w:r>
      <w:rPr>
        <w:rFonts w:ascii="Arial" w:hAnsi="Arial" w:cs="Arial"/>
        <w:sz w:val="16"/>
        <w:szCs w:val="16"/>
      </w:rPr>
      <w:t>7</w:t>
    </w:r>
    <w:r w:rsidRPr="00D11B82">
      <w:rPr>
        <w:rFonts w:ascii="Arial" w:hAnsi="Arial" w:cs="Arial"/>
        <w:sz w:val="16"/>
        <w:szCs w:val="16"/>
      </w:rPr>
      <w:t xml:space="preserve"> </w:t>
    </w:r>
  </w:p>
  <w:p w14:paraId="3C2CCECD" w14:textId="05080082" w:rsidR="003E4855" w:rsidRDefault="003E4855" w:rsidP="003E4855">
    <w:pPr>
      <w:spacing w:after="0" w:line="240" w:lineRule="auto"/>
      <w:jc w:val="right"/>
      <w:rPr>
        <w:rFonts w:ascii="Arial" w:hAnsi="Arial" w:cs="Arial"/>
        <w:sz w:val="16"/>
        <w:szCs w:val="16"/>
      </w:rPr>
    </w:pPr>
    <w:r w:rsidRPr="00FE13E3">
      <w:rPr>
        <w:rFonts w:ascii="Arial" w:hAnsi="Arial" w:cs="Arial"/>
        <w:sz w:val="16"/>
        <w:szCs w:val="16"/>
      </w:rPr>
      <w:t xml:space="preserve">do zapytania ofertowego nr </w:t>
    </w:r>
    <w:r w:rsidRPr="00396D5A">
      <w:rPr>
        <w:rFonts w:ascii="Arial" w:hAnsi="Arial" w:cs="Arial"/>
        <w:b/>
        <w:bCs/>
        <w:sz w:val="16"/>
        <w:szCs w:val="16"/>
      </w:rPr>
      <w:t>DYD/KK/2/2026</w:t>
    </w:r>
  </w:p>
  <w:p w14:paraId="75D7A165" w14:textId="74CD5A24" w:rsidR="00A46055" w:rsidRDefault="00A46055" w:rsidP="003E4855">
    <w:pPr>
      <w:pStyle w:val="Nagwek"/>
      <w:tabs>
        <w:tab w:val="left" w:pos="1855"/>
        <w:tab w:val="center" w:pos="7002"/>
      </w:tabs>
    </w:pPr>
    <w:r>
      <w:tab/>
    </w:r>
    <w:r>
      <w:tab/>
    </w:r>
    <w:r w:rsidRPr="00A46055">
      <w:rPr>
        <w:rFonts w:ascii="Arial" w:eastAsia="Times New Roman" w:hAnsi="Arial" w:cs="Arial"/>
        <w:noProof/>
        <w:kern w:val="0"/>
        <w:sz w:val="24"/>
        <w:szCs w:val="24"/>
        <w:lang w:eastAsia="pl-PL"/>
        <w14:ligatures w14:val="none"/>
      </w:rPr>
      <w:drawing>
        <wp:inline distT="0" distB="0" distL="0" distR="0" wp14:anchorId="5F8655E1" wp14:editId="3F997E1E">
          <wp:extent cx="5731510" cy="804545"/>
          <wp:effectExtent l="0" t="0" r="254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31510" cy="804545"/>
                  </a:xfrm>
                  <a:prstGeom prst="rect">
                    <a:avLst/>
                  </a:prstGeom>
                  <a:noFill/>
                  <a:ln>
                    <a:noFill/>
                  </a:ln>
                </pic:spPr>
              </pic:pic>
            </a:graphicData>
          </a:graphic>
        </wp:inline>
      </w:drawing>
    </w:r>
  </w:p>
  <w:p w14:paraId="3D7EBCB8" w14:textId="77777777" w:rsidR="00A46055" w:rsidRDefault="00A46055">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D4F"/>
    <w:rsid w:val="00024F93"/>
    <w:rsid w:val="00040344"/>
    <w:rsid w:val="00133330"/>
    <w:rsid w:val="0019598D"/>
    <w:rsid w:val="0023664A"/>
    <w:rsid w:val="002568BB"/>
    <w:rsid w:val="00295E67"/>
    <w:rsid w:val="002E71E6"/>
    <w:rsid w:val="002F2289"/>
    <w:rsid w:val="0034290A"/>
    <w:rsid w:val="003E4855"/>
    <w:rsid w:val="004249FA"/>
    <w:rsid w:val="00432320"/>
    <w:rsid w:val="004723CE"/>
    <w:rsid w:val="004A4781"/>
    <w:rsid w:val="00596D0B"/>
    <w:rsid w:val="005E0CAC"/>
    <w:rsid w:val="00677993"/>
    <w:rsid w:val="007374AB"/>
    <w:rsid w:val="00764689"/>
    <w:rsid w:val="0079056D"/>
    <w:rsid w:val="00790E5E"/>
    <w:rsid w:val="00794E7D"/>
    <w:rsid w:val="00803E66"/>
    <w:rsid w:val="008C76BA"/>
    <w:rsid w:val="00900332"/>
    <w:rsid w:val="00A1186F"/>
    <w:rsid w:val="00A46055"/>
    <w:rsid w:val="00B55297"/>
    <w:rsid w:val="00BE16AC"/>
    <w:rsid w:val="00CB5B6D"/>
    <w:rsid w:val="00CC74F9"/>
    <w:rsid w:val="00D54A3F"/>
    <w:rsid w:val="00D72D4F"/>
    <w:rsid w:val="00D85B98"/>
    <w:rsid w:val="00E17646"/>
    <w:rsid w:val="00EC48A0"/>
    <w:rsid w:val="00F14E86"/>
    <w:rsid w:val="00F546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583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D72D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D72D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72D4F"/>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72D4F"/>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D72D4F"/>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D72D4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72D4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72D4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72D4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72D4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D72D4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72D4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72D4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D72D4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D72D4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72D4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72D4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72D4F"/>
    <w:rPr>
      <w:rFonts w:eastAsiaTheme="majorEastAsia" w:cstheme="majorBidi"/>
      <w:color w:val="272727" w:themeColor="text1" w:themeTint="D8"/>
    </w:rPr>
  </w:style>
  <w:style w:type="paragraph" w:styleId="Tytu">
    <w:name w:val="Title"/>
    <w:basedOn w:val="Normalny"/>
    <w:next w:val="Normalny"/>
    <w:link w:val="TytuZnak"/>
    <w:uiPriority w:val="10"/>
    <w:qFormat/>
    <w:rsid w:val="00D72D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72D4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72D4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72D4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72D4F"/>
    <w:pPr>
      <w:spacing w:before="160"/>
      <w:jc w:val="center"/>
    </w:pPr>
    <w:rPr>
      <w:i/>
      <w:iCs/>
      <w:color w:val="404040" w:themeColor="text1" w:themeTint="BF"/>
    </w:rPr>
  </w:style>
  <w:style w:type="character" w:customStyle="1" w:styleId="CytatZnak">
    <w:name w:val="Cytat Znak"/>
    <w:basedOn w:val="Domylnaczcionkaakapitu"/>
    <w:link w:val="Cytat"/>
    <w:uiPriority w:val="29"/>
    <w:rsid w:val="00D72D4F"/>
    <w:rPr>
      <w:i/>
      <w:iCs/>
      <w:color w:val="404040" w:themeColor="text1" w:themeTint="BF"/>
    </w:rPr>
  </w:style>
  <w:style w:type="paragraph" w:styleId="Akapitzlist">
    <w:name w:val="List Paragraph"/>
    <w:basedOn w:val="Normalny"/>
    <w:uiPriority w:val="34"/>
    <w:qFormat/>
    <w:rsid w:val="00D72D4F"/>
    <w:pPr>
      <w:ind w:left="720"/>
      <w:contextualSpacing/>
    </w:pPr>
  </w:style>
  <w:style w:type="character" w:styleId="Wyrnienieintensywne">
    <w:name w:val="Intense Emphasis"/>
    <w:basedOn w:val="Domylnaczcionkaakapitu"/>
    <w:uiPriority w:val="21"/>
    <w:qFormat/>
    <w:rsid w:val="00D72D4F"/>
    <w:rPr>
      <w:i/>
      <w:iCs/>
      <w:color w:val="0F4761" w:themeColor="accent1" w:themeShade="BF"/>
    </w:rPr>
  </w:style>
  <w:style w:type="paragraph" w:styleId="Cytatintensywny">
    <w:name w:val="Intense Quote"/>
    <w:basedOn w:val="Normalny"/>
    <w:next w:val="Normalny"/>
    <w:link w:val="CytatintensywnyZnak"/>
    <w:uiPriority w:val="30"/>
    <w:qFormat/>
    <w:rsid w:val="00D72D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72D4F"/>
    <w:rPr>
      <w:i/>
      <w:iCs/>
      <w:color w:val="0F4761" w:themeColor="accent1" w:themeShade="BF"/>
    </w:rPr>
  </w:style>
  <w:style w:type="character" w:styleId="Odwoanieintensywne">
    <w:name w:val="Intense Reference"/>
    <w:basedOn w:val="Domylnaczcionkaakapitu"/>
    <w:uiPriority w:val="32"/>
    <w:qFormat/>
    <w:rsid w:val="00D72D4F"/>
    <w:rPr>
      <w:b/>
      <w:bCs/>
      <w:smallCaps/>
      <w:color w:val="0F4761" w:themeColor="accent1" w:themeShade="BF"/>
      <w:spacing w:val="5"/>
    </w:rPr>
  </w:style>
  <w:style w:type="table" w:styleId="Tabela-Siatka">
    <w:name w:val="Table Grid"/>
    <w:basedOn w:val="Standardowy"/>
    <w:uiPriority w:val="39"/>
    <w:rsid w:val="00D72D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cze">
    <w:name w:val="Hyperlink"/>
    <w:basedOn w:val="Domylnaczcionkaakapitu"/>
    <w:uiPriority w:val="99"/>
    <w:semiHidden/>
    <w:unhideWhenUsed/>
    <w:rsid w:val="004A4781"/>
    <w:rPr>
      <w:color w:val="467886"/>
      <w:u w:val="single"/>
    </w:rPr>
  </w:style>
  <w:style w:type="paragraph" w:styleId="Bezodstpw">
    <w:name w:val="No Spacing"/>
    <w:uiPriority w:val="1"/>
    <w:qFormat/>
    <w:rsid w:val="00D54A3F"/>
    <w:pPr>
      <w:spacing w:after="0" w:line="240" w:lineRule="auto"/>
    </w:pPr>
  </w:style>
  <w:style w:type="paragraph" w:styleId="NormalnyWeb">
    <w:name w:val="Normal (Web)"/>
    <w:basedOn w:val="Normalny"/>
    <w:uiPriority w:val="99"/>
    <w:unhideWhenUsed/>
    <w:rsid w:val="00596D0B"/>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styleId="Pogrubienie">
    <w:name w:val="Strong"/>
    <w:basedOn w:val="Domylnaczcionkaakapitu"/>
    <w:uiPriority w:val="22"/>
    <w:qFormat/>
    <w:rsid w:val="00596D0B"/>
    <w:rPr>
      <w:b/>
      <w:bCs/>
    </w:rPr>
  </w:style>
  <w:style w:type="paragraph" w:styleId="Nagwek">
    <w:name w:val="header"/>
    <w:basedOn w:val="Normalny"/>
    <w:link w:val="NagwekZnak"/>
    <w:uiPriority w:val="99"/>
    <w:unhideWhenUsed/>
    <w:rsid w:val="00A4605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46055"/>
  </w:style>
  <w:style w:type="paragraph" w:styleId="Stopka">
    <w:name w:val="footer"/>
    <w:basedOn w:val="Normalny"/>
    <w:link w:val="StopkaZnak"/>
    <w:uiPriority w:val="99"/>
    <w:unhideWhenUsed/>
    <w:rsid w:val="00A4605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46055"/>
  </w:style>
  <w:style w:type="paragraph" w:styleId="Tekstdymka">
    <w:name w:val="Balloon Text"/>
    <w:basedOn w:val="Normalny"/>
    <w:link w:val="TekstdymkaZnak"/>
    <w:uiPriority w:val="99"/>
    <w:semiHidden/>
    <w:unhideWhenUsed/>
    <w:rsid w:val="00A4605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46055"/>
    <w:rPr>
      <w:rFonts w:ascii="Tahoma" w:hAnsi="Tahoma" w:cs="Tahoma"/>
      <w:sz w:val="16"/>
      <w:szCs w:val="16"/>
    </w:rPr>
  </w:style>
  <w:style w:type="character" w:customStyle="1" w:styleId="UnresolvedMention">
    <w:name w:val="Unresolved Mention"/>
    <w:basedOn w:val="Domylnaczcionkaakapitu"/>
    <w:uiPriority w:val="99"/>
    <w:semiHidden/>
    <w:unhideWhenUsed/>
    <w:rsid w:val="003E485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D72D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D72D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72D4F"/>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72D4F"/>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D72D4F"/>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D72D4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72D4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72D4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72D4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72D4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D72D4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72D4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72D4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D72D4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D72D4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72D4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72D4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72D4F"/>
    <w:rPr>
      <w:rFonts w:eastAsiaTheme="majorEastAsia" w:cstheme="majorBidi"/>
      <w:color w:val="272727" w:themeColor="text1" w:themeTint="D8"/>
    </w:rPr>
  </w:style>
  <w:style w:type="paragraph" w:styleId="Tytu">
    <w:name w:val="Title"/>
    <w:basedOn w:val="Normalny"/>
    <w:next w:val="Normalny"/>
    <w:link w:val="TytuZnak"/>
    <w:uiPriority w:val="10"/>
    <w:qFormat/>
    <w:rsid w:val="00D72D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72D4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72D4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72D4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72D4F"/>
    <w:pPr>
      <w:spacing w:before="160"/>
      <w:jc w:val="center"/>
    </w:pPr>
    <w:rPr>
      <w:i/>
      <w:iCs/>
      <w:color w:val="404040" w:themeColor="text1" w:themeTint="BF"/>
    </w:rPr>
  </w:style>
  <w:style w:type="character" w:customStyle="1" w:styleId="CytatZnak">
    <w:name w:val="Cytat Znak"/>
    <w:basedOn w:val="Domylnaczcionkaakapitu"/>
    <w:link w:val="Cytat"/>
    <w:uiPriority w:val="29"/>
    <w:rsid w:val="00D72D4F"/>
    <w:rPr>
      <w:i/>
      <w:iCs/>
      <w:color w:val="404040" w:themeColor="text1" w:themeTint="BF"/>
    </w:rPr>
  </w:style>
  <w:style w:type="paragraph" w:styleId="Akapitzlist">
    <w:name w:val="List Paragraph"/>
    <w:basedOn w:val="Normalny"/>
    <w:uiPriority w:val="34"/>
    <w:qFormat/>
    <w:rsid w:val="00D72D4F"/>
    <w:pPr>
      <w:ind w:left="720"/>
      <w:contextualSpacing/>
    </w:pPr>
  </w:style>
  <w:style w:type="character" w:styleId="Wyrnienieintensywne">
    <w:name w:val="Intense Emphasis"/>
    <w:basedOn w:val="Domylnaczcionkaakapitu"/>
    <w:uiPriority w:val="21"/>
    <w:qFormat/>
    <w:rsid w:val="00D72D4F"/>
    <w:rPr>
      <w:i/>
      <w:iCs/>
      <w:color w:val="0F4761" w:themeColor="accent1" w:themeShade="BF"/>
    </w:rPr>
  </w:style>
  <w:style w:type="paragraph" w:styleId="Cytatintensywny">
    <w:name w:val="Intense Quote"/>
    <w:basedOn w:val="Normalny"/>
    <w:next w:val="Normalny"/>
    <w:link w:val="CytatintensywnyZnak"/>
    <w:uiPriority w:val="30"/>
    <w:qFormat/>
    <w:rsid w:val="00D72D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72D4F"/>
    <w:rPr>
      <w:i/>
      <w:iCs/>
      <w:color w:val="0F4761" w:themeColor="accent1" w:themeShade="BF"/>
    </w:rPr>
  </w:style>
  <w:style w:type="character" w:styleId="Odwoanieintensywne">
    <w:name w:val="Intense Reference"/>
    <w:basedOn w:val="Domylnaczcionkaakapitu"/>
    <w:uiPriority w:val="32"/>
    <w:qFormat/>
    <w:rsid w:val="00D72D4F"/>
    <w:rPr>
      <w:b/>
      <w:bCs/>
      <w:smallCaps/>
      <w:color w:val="0F4761" w:themeColor="accent1" w:themeShade="BF"/>
      <w:spacing w:val="5"/>
    </w:rPr>
  </w:style>
  <w:style w:type="table" w:styleId="Tabela-Siatka">
    <w:name w:val="Table Grid"/>
    <w:basedOn w:val="Standardowy"/>
    <w:uiPriority w:val="39"/>
    <w:rsid w:val="00D72D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cze">
    <w:name w:val="Hyperlink"/>
    <w:basedOn w:val="Domylnaczcionkaakapitu"/>
    <w:uiPriority w:val="99"/>
    <w:semiHidden/>
    <w:unhideWhenUsed/>
    <w:rsid w:val="004A4781"/>
    <w:rPr>
      <w:color w:val="467886"/>
      <w:u w:val="single"/>
    </w:rPr>
  </w:style>
  <w:style w:type="paragraph" w:styleId="Bezodstpw">
    <w:name w:val="No Spacing"/>
    <w:uiPriority w:val="1"/>
    <w:qFormat/>
    <w:rsid w:val="00D54A3F"/>
    <w:pPr>
      <w:spacing w:after="0" w:line="240" w:lineRule="auto"/>
    </w:pPr>
  </w:style>
  <w:style w:type="paragraph" w:styleId="NormalnyWeb">
    <w:name w:val="Normal (Web)"/>
    <w:basedOn w:val="Normalny"/>
    <w:uiPriority w:val="99"/>
    <w:unhideWhenUsed/>
    <w:rsid w:val="00596D0B"/>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styleId="Pogrubienie">
    <w:name w:val="Strong"/>
    <w:basedOn w:val="Domylnaczcionkaakapitu"/>
    <w:uiPriority w:val="22"/>
    <w:qFormat/>
    <w:rsid w:val="00596D0B"/>
    <w:rPr>
      <w:b/>
      <w:bCs/>
    </w:rPr>
  </w:style>
  <w:style w:type="paragraph" w:styleId="Nagwek">
    <w:name w:val="header"/>
    <w:basedOn w:val="Normalny"/>
    <w:link w:val="NagwekZnak"/>
    <w:uiPriority w:val="99"/>
    <w:unhideWhenUsed/>
    <w:rsid w:val="00A4605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46055"/>
  </w:style>
  <w:style w:type="paragraph" w:styleId="Stopka">
    <w:name w:val="footer"/>
    <w:basedOn w:val="Normalny"/>
    <w:link w:val="StopkaZnak"/>
    <w:uiPriority w:val="99"/>
    <w:unhideWhenUsed/>
    <w:rsid w:val="00A4605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46055"/>
  </w:style>
  <w:style w:type="paragraph" w:styleId="Tekstdymka">
    <w:name w:val="Balloon Text"/>
    <w:basedOn w:val="Normalny"/>
    <w:link w:val="TekstdymkaZnak"/>
    <w:uiPriority w:val="99"/>
    <w:semiHidden/>
    <w:unhideWhenUsed/>
    <w:rsid w:val="00A4605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46055"/>
    <w:rPr>
      <w:rFonts w:ascii="Tahoma" w:hAnsi="Tahoma" w:cs="Tahoma"/>
      <w:sz w:val="16"/>
      <w:szCs w:val="16"/>
    </w:rPr>
  </w:style>
  <w:style w:type="character" w:customStyle="1" w:styleId="UnresolvedMention">
    <w:name w:val="Unresolved Mention"/>
    <w:basedOn w:val="Domylnaczcionkaakapitu"/>
    <w:uiPriority w:val="99"/>
    <w:semiHidden/>
    <w:unhideWhenUsed/>
    <w:rsid w:val="003E48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76757">
      <w:bodyDiv w:val="1"/>
      <w:marLeft w:val="0"/>
      <w:marRight w:val="0"/>
      <w:marTop w:val="0"/>
      <w:marBottom w:val="0"/>
      <w:divBdr>
        <w:top w:val="none" w:sz="0" w:space="0" w:color="auto"/>
        <w:left w:val="none" w:sz="0" w:space="0" w:color="auto"/>
        <w:bottom w:val="none" w:sz="0" w:space="0" w:color="auto"/>
        <w:right w:val="none" w:sz="0" w:space="0" w:color="auto"/>
      </w:divBdr>
    </w:div>
    <w:div w:id="54664386">
      <w:bodyDiv w:val="1"/>
      <w:marLeft w:val="0"/>
      <w:marRight w:val="0"/>
      <w:marTop w:val="0"/>
      <w:marBottom w:val="0"/>
      <w:divBdr>
        <w:top w:val="none" w:sz="0" w:space="0" w:color="auto"/>
        <w:left w:val="none" w:sz="0" w:space="0" w:color="auto"/>
        <w:bottom w:val="none" w:sz="0" w:space="0" w:color="auto"/>
        <w:right w:val="none" w:sz="0" w:space="0" w:color="auto"/>
      </w:divBdr>
    </w:div>
    <w:div w:id="114754519">
      <w:bodyDiv w:val="1"/>
      <w:marLeft w:val="0"/>
      <w:marRight w:val="0"/>
      <w:marTop w:val="0"/>
      <w:marBottom w:val="0"/>
      <w:divBdr>
        <w:top w:val="none" w:sz="0" w:space="0" w:color="auto"/>
        <w:left w:val="none" w:sz="0" w:space="0" w:color="auto"/>
        <w:bottom w:val="none" w:sz="0" w:space="0" w:color="auto"/>
        <w:right w:val="none" w:sz="0" w:space="0" w:color="auto"/>
      </w:divBdr>
    </w:div>
    <w:div w:id="372315354">
      <w:bodyDiv w:val="1"/>
      <w:marLeft w:val="0"/>
      <w:marRight w:val="0"/>
      <w:marTop w:val="0"/>
      <w:marBottom w:val="0"/>
      <w:divBdr>
        <w:top w:val="none" w:sz="0" w:space="0" w:color="auto"/>
        <w:left w:val="none" w:sz="0" w:space="0" w:color="auto"/>
        <w:bottom w:val="none" w:sz="0" w:space="0" w:color="auto"/>
        <w:right w:val="none" w:sz="0" w:space="0" w:color="auto"/>
      </w:divBdr>
    </w:div>
    <w:div w:id="470826464">
      <w:bodyDiv w:val="1"/>
      <w:marLeft w:val="0"/>
      <w:marRight w:val="0"/>
      <w:marTop w:val="0"/>
      <w:marBottom w:val="0"/>
      <w:divBdr>
        <w:top w:val="none" w:sz="0" w:space="0" w:color="auto"/>
        <w:left w:val="none" w:sz="0" w:space="0" w:color="auto"/>
        <w:bottom w:val="none" w:sz="0" w:space="0" w:color="auto"/>
        <w:right w:val="none" w:sz="0" w:space="0" w:color="auto"/>
      </w:divBdr>
    </w:div>
    <w:div w:id="473304101">
      <w:bodyDiv w:val="1"/>
      <w:marLeft w:val="0"/>
      <w:marRight w:val="0"/>
      <w:marTop w:val="0"/>
      <w:marBottom w:val="0"/>
      <w:divBdr>
        <w:top w:val="none" w:sz="0" w:space="0" w:color="auto"/>
        <w:left w:val="none" w:sz="0" w:space="0" w:color="auto"/>
        <w:bottom w:val="none" w:sz="0" w:space="0" w:color="auto"/>
        <w:right w:val="none" w:sz="0" w:space="0" w:color="auto"/>
      </w:divBdr>
    </w:div>
    <w:div w:id="481894009">
      <w:bodyDiv w:val="1"/>
      <w:marLeft w:val="0"/>
      <w:marRight w:val="0"/>
      <w:marTop w:val="0"/>
      <w:marBottom w:val="0"/>
      <w:divBdr>
        <w:top w:val="none" w:sz="0" w:space="0" w:color="auto"/>
        <w:left w:val="none" w:sz="0" w:space="0" w:color="auto"/>
        <w:bottom w:val="none" w:sz="0" w:space="0" w:color="auto"/>
        <w:right w:val="none" w:sz="0" w:space="0" w:color="auto"/>
      </w:divBdr>
    </w:div>
    <w:div w:id="557939406">
      <w:bodyDiv w:val="1"/>
      <w:marLeft w:val="0"/>
      <w:marRight w:val="0"/>
      <w:marTop w:val="0"/>
      <w:marBottom w:val="0"/>
      <w:divBdr>
        <w:top w:val="none" w:sz="0" w:space="0" w:color="auto"/>
        <w:left w:val="none" w:sz="0" w:space="0" w:color="auto"/>
        <w:bottom w:val="none" w:sz="0" w:space="0" w:color="auto"/>
        <w:right w:val="none" w:sz="0" w:space="0" w:color="auto"/>
      </w:divBdr>
    </w:div>
    <w:div w:id="585845430">
      <w:bodyDiv w:val="1"/>
      <w:marLeft w:val="0"/>
      <w:marRight w:val="0"/>
      <w:marTop w:val="0"/>
      <w:marBottom w:val="0"/>
      <w:divBdr>
        <w:top w:val="none" w:sz="0" w:space="0" w:color="auto"/>
        <w:left w:val="none" w:sz="0" w:space="0" w:color="auto"/>
        <w:bottom w:val="none" w:sz="0" w:space="0" w:color="auto"/>
        <w:right w:val="none" w:sz="0" w:space="0" w:color="auto"/>
      </w:divBdr>
    </w:div>
    <w:div w:id="741103023">
      <w:bodyDiv w:val="1"/>
      <w:marLeft w:val="0"/>
      <w:marRight w:val="0"/>
      <w:marTop w:val="0"/>
      <w:marBottom w:val="0"/>
      <w:divBdr>
        <w:top w:val="none" w:sz="0" w:space="0" w:color="auto"/>
        <w:left w:val="none" w:sz="0" w:space="0" w:color="auto"/>
        <w:bottom w:val="none" w:sz="0" w:space="0" w:color="auto"/>
        <w:right w:val="none" w:sz="0" w:space="0" w:color="auto"/>
      </w:divBdr>
    </w:div>
    <w:div w:id="889149162">
      <w:bodyDiv w:val="1"/>
      <w:marLeft w:val="0"/>
      <w:marRight w:val="0"/>
      <w:marTop w:val="0"/>
      <w:marBottom w:val="0"/>
      <w:divBdr>
        <w:top w:val="none" w:sz="0" w:space="0" w:color="auto"/>
        <w:left w:val="none" w:sz="0" w:space="0" w:color="auto"/>
        <w:bottom w:val="none" w:sz="0" w:space="0" w:color="auto"/>
        <w:right w:val="none" w:sz="0" w:space="0" w:color="auto"/>
      </w:divBdr>
    </w:div>
    <w:div w:id="1008557787">
      <w:bodyDiv w:val="1"/>
      <w:marLeft w:val="0"/>
      <w:marRight w:val="0"/>
      <w:marTop w:val="0"/>
      <w:marBottom w:val="0"/>
      <w:divBdr>
        <w:top w:val="none" w:sz="0" w:space="0" w:color="auto"/>
        <w:left w:val="none" w:sz="0" w:space="0" w:color="auto"/>
        <w:bottom w:val="none" w:sz="0" w:space="0" w:color="auto"/>
        <w:right w:val="none" w:sz="0" w:space="0" w:color="auto"/>
      </w:divBdr>
    </w:div>
    <w:div w:id="1273630825">
      <w:bodyDiv w:val="1"/>
      <w:marLeft w:val="0"/>
      <w:marRight w:val="0"/>
      <w:marTop w:val="0"/>
      <w:marBottom w:val="0"/>
      <w:divBdr>
        <w:top w:val="none" w:sz="0" w:space="0" w:color="auto"/>
        <w:left w:val="none" w:sz="0" w:space="0" w:color="auto"/>
        <w:bottom w:val="none" w:sz="0" w:space="0" w:color="auto"/>
        <w:right w:val="none" w:sz="0" w:space="0" w:color="auto"/>
      </w:divBdr>
    </w:div>
    <w:div w:id="1291279125">
      <w:bodyDiv w:val="1"/>
      <w:marLeft w:val="0"/>
      <w:marRight w:val="0"/>
      <w:marTop w:val="0"/>
      <w:marBottom w:val="0"/>
      <w:divBdr>
        <w:top w:val="none" w:sz="0" w:space="0" w:color="auto"/>
        <w:left w:val="none" w:sz="0" w:space="0" w:color="auto"/>
        <w:bottom w:val="none" w:sz="0" w:space="0" w:color="auto"/>
        <w:right w:val="none" w:sz="0" w:space="0" w:color="auto"/>
      </w:divBdr>
    </w:div>
    <w:div w:id="1342663603">
      <w:bodyDiv w:val="1"/>
      <w:marLeft w:val="0"/>
      <w:marRight w:val="0"/>
      <w:marTop w:val="0"/>
      <w:marBottom w:val="0"/>
      <w:divBdr>
        <w:top w:val="none" w:sz="0" w:space="0" w:color="auto"/>
        <w:left w:val="none" w:sz="0" w:space="0" w:color="auto"/>
        <w:bottom w:val="none" w:sz="0" w:space="0" w:color="auto"/>
        <w:right w:val="none" w:sz="0" w:space="0" w:color="auto"/>
      </w:divBdr>
    </w:div>
    <w:div w:id="1378627911">
      <w:bodyDiv w:val="1"/>
      <w:marLeft w:val="0"/>
      <w:marRight w:val="0"/>
      <w:marTop w:val="0"/>
      <w:marBottom w:val="0"/>
      <w:divBdr>
        <w:top w:val="none" w:sz="0" w:space="0" w:color="auto"/>
        <w:left w:val="none" w:sz="0" w:space="0" w:color="auto"/>
        <w:bottom w:val="none" w:sz="0" w:space="0" w:color="auto"/>
        <w:right w:val="none" w:sz="0" w:space="0" w:color="auto"/>
      </w:divBdr>
    </w:div>
    <w:div w:id="1500997128">
      <w:bodyDiv w:val="1"/>
      <w:marLeft w:val="0"/>
      <w:marRight w:val="0"/>
      <w:marTop w:val="0"/>
      <w:marBottom w:val="0"/>
      <w:divBdr>
        <w:top w:val="none" w:sz="0" w:space="0" w:color="auto"/>
        <w:left w:val="none" w:sz="0" w:space="0" w:color="auto"/>
        <w:bottom w:val="none" w:sz="0" w:space="0" w:color="auto"/>
        <w:right w:val="none" w:sz="0" w:space="0" w:color="auto"/>
      </w:divBdr>
    </w:div>
    <w:div w:id="1515725721">
      <w:bodyDiv w:val="1"/>
      <w:marLeft w:val="0"/>
      <w:marRight w:val="0"/>
      <w:marTop w:val="0"/>
      <w:marBottom w:val="0"/>
      <w:divBdr>
        <w:top w:val="none" w:sz="0" w:space="0" w:color="auto"/>
        <w:left w:val="none" w:sz="0" w:space="0" w:color="auto"/>
        <w:bottom w:val="none" w:sz="0" w:space="0" w:color="auto"/>
        <w:right w:val="none" w:sz="0" w:space="0" w:color="auto"/>
      </w:divBdr>
    </w:div>
    <w:div w:id="1526097661">
      <w:bodyDiv w:val="1"/>
      <w:marLeft w:val="0"/>
      <w:marRight w:val="0"/>
      <w:marTop w:val="0"/>
      <w:marBottom w:val="0"/>
      <w:divBdr>
        <w:top w:val="none" w:sz="0" w:space="0" w:color="auto"/>
        <w:left w:val="none" w:sz="0" w:space="0" w:color="auto"/>
        <w:bottom w:val="none" w:sz="0" w:space="0" w:color="auto"/>
        <w:right w:val="none" w:sz="0" w:space="0" w:color="auto"/>
      </w:divBdr>
    </w:div>
    <w:div w:id="170775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arante.pl/category/zabawki-i-gry-edukacyjne-zabawki-sensoryczne"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3964</Words>
  <Characters>23784</Characters>
  <Application>Microsoft Office Word</Application>
  <DocSecurity>0</DocSecurity>
  <Lines>198</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 Cholewa</dc:creator>
  <cp:lastModifiedBy>Dell</cp:lastModifiedBy>
  <cp:revision>2</cp:revision>
  <cp:lastPrinted>2026-01-19T18:36:00Z</cp:lastPrinted>
  <dcterms:created xsi:type="dcterms:W3CDTF">2026-05-07T15:59:00Z</dcterms:created>
  <dcterms:modified xsi:type="dcterms:W3CDTF">2026-05-07T15:59:00Z</dcterms:modified>
</cp:coreProperties>
</file>